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5D4F0" w14:textId="2A6278A0" w:rsidR="00E63B25" w:rsidRDefault="00A41FFF" w:rsidP="00887FBF">
      <w:pPr>
        <w:pStyle w:val="Ttulo1"/>
      </w:pPr>
      <w:r>
        <w:t>INDICE GENERAL</w:t>
      </w:r>
    </w:p>
    <w:p w14:paraId="1EBA4B5F" w14:textId="6BEA4CA8" w:rsidR="00F47E50" w:rsidRDefault="00F47E50" w:rsidP="00F47E50"/>
    <w:p w14:paraId="168BBE5F" w14:textId="77777777" w:rsidR="00F47E50" w:rsidRPr="00F47E50" w:rsidRDefault="00F47E50" w:rsidP="00F47E50"/>
    <w:p w14:paraId="2A41B2D7" w14:textId="77569EF4" w:rsidR="00A41FFF" w:rsidRDefault="00F2635B" w:rsidP="00FE34B5">
      <w:pPr>
        <w:pStyle w:val="Ttulo2"/>
      </w:pPr>
      <w:r>
        <w:t xml:space="preserve">ANEXO 1: </w:t>
      </w:r>
      <w:r w:rsidR="00F80143">
        <w:t>Área</w:t>
      </w:r>
      <w:r>
        <w:t xml:space="preserve"> Socioeconómica</w:t>
      </w:r>
    </w:p>
    <w:p w14:paraId="511CE9CE" w14:textId="77777777" w:rsidR="00F47E50" w:rsidRPr="00F47E50" w:rsidRDefault="00F47E50" w:rsidP="00F47E50"/>
    <w:p w14:paraId="2CDC173B" w14:textId="5D4264B7" w:rsidR="00F80143" w:rsidRDefault="00F80143" w:rsidP="00FE34B5">
      <w:pPr>
        <w:pStyle w:val="Ttulo2"/>
      </w:pPr>
      <w:r>
        <w:t>ANEXO 2: Estudios técnicos</w:t>
      </w:r>
    </w:p>
    <w:p w14:paraId="571EBB5D" w14:textId="77777777" w:rsidR="00F47E50" w:rsidRPr="00F47E50" w:rsidRDefault="00F47E50" w:rsidP="00F47E50"/>
    <w:p w14:paraId="33F528D3" w14:textId="5106B46D" w:rsidR="00F80143" w:rsidRDefault="00F80143" w:rsidP="00FE34B5">
      <w:pPr>
        <w:pStyle w:val="Ttulo2"/>
      </w:pPr>
      <w:r>
        <w:t xml:space="preserve">ANEXO 3: </w:t>
      </w:r>
      <w:r w:rsidR="00F47E50">
        <w:t>I</w:t>
      </w:r>
      <w:r>
        <w:t>ngeniería</w:t>
      </w:r>
    </w:p>
    <w:p w14:paraId="0944AB0B" w14:textId="77777777" w:rsidR="00F47E50" w:rsidRPr="00F47E50" w:rsidRDefault="00F47E50" w:rsidP="00F47E50"/>
    <w:p w14:paraId="0E2FC39F" w14:textId="409600CC" w:rsidR="00F80143" w:rsidRDefault="00F80143" w:rsidP="00FE34B5">
      <w:pPr>
        <w:pStyle w:val="Ttulo2"/>
      </w:pPr>
      <w:r>
        <w:t>ANEXO 4: Arquitectura</w:t>
      </w:r>
    </w:p>
    <w:p w14:paraId="12F79B42" w14:textId="77777777" w:rsidR="00A41FFF" w:rsidRDefault="00A41FFF" w:rsidP="00A41FFF">
      <w:pPr>
        <w:spacing w:line="720" w:lineRule="auto"/>
        <w:ind w:left="360"/>
      </w:pPr>
    </w:p>
    <w:p w14:paraId="7668DCD0" w14:textId="77777777" w:rsidR="00A41FFF" w:rsidRDefault="00A41FFF" w:rsidP="00A41FFF">
      <w:pPr>
        <w:spacing w:line="720" w:lineRule="auto"/>
        <w:ind w:left="360"/>
      </w:pPr>
    </w:p>
    <w:p w14:paraId="0B1FBC94" w14:textId="6E64E9DC" w:rsidR="00A41FFF" w:rsidRDefault="006E7631" w:rsidP="006E7631">
      <w:pPr>
        <w:tabs>
          <w:tab w:val="left" w:pos="3314"/>
        </w:tabs>
        <w:spacing w:line="720" w:lineRule="auto"/>
        <w:ind w:left="360"/>
      </w:pPr>
      <w:r>
        <w:tab/>
      </w:r>
    </w:p>
    <w:p w14:paraId="761C36D5" w14:textId="77777777" w:rsidR="00F80143" w:rsidRDefault="00F80143" w:rsidP="006E7631">
      <w:pPr>
        <w:tabs>
          <w:tab w:val="left" w:pos="3314"/>
        </w:tabs>
        <w:spacing w:line="720" w:lineRule="auto"/>
        <w:ind w:left="360"/>
      </w:pPr>
    </w:p>
    <w:p w14:paraId="7E13399E" w14:textId="77777777" w:rsidR="00F80143" w:rsidRDefault="00F80143" w:rsidP="006E7631">
      <w:pPr>
        <w:tabs>
          <w:tab w:val="left" w:pos="3314"/>
        </w:tabs>
        <w:spacing w:line="720" w:lineRule="auto"/>
        <w:ind w:left="360"/>
      </w:pPr>
    </w:p>
    <w:p w14:paraId="1AF6064A" w14:textId="77777777" w:rsidR="00F80143" w:rsidRDefault="00F80143" w:rsidP="006E7631">
      <w:pPr>
        <w:tabs>
          <w:tab w:val="left" w:pos="3314"/>
        </w:tabs>
        <w:spacing w:line="720" w:lineRule="auto"/>
        <w:ind w:left="360"/>
      </w:pPr>
    </w:p>
    <w:p w14:paraId="42F1CBFB" w14:textId="77777777" w:rsidR="00F80143" w:rsidRDefault="00F80143" w:rsidP="006E7631">
      <w:pPr>
        <w:tabs>
          <w:tab w:val="left" w:pos="3314"/>
        </w:tabs>
        <w:spacing w:line="720" w:lineRule="auto"/>
        <w:ind w:left="360"/>
      </w:pPr>
    </w:p>
    <w:p w14:paraId="3FD324CA" w14:textId="77777777" w:rsidR="00FE34B5" w:rsidRDefault="00FE34B5" w:rsidP="006E7631">
      <w:pPr>
        <w:tabs>
          <w:tab w:val="left" w:pos="3314"/>
        </w:tabs>
        <w:spacing w:line="720" w:lineRule="auto"/>
        <w:ind w:left="360"/>
      </w:pPr>
    </w:p>
    <w:p w14:paraId="466BE081" w14:textId="0A130760" w:rsidR="00A41FFF" w:rsidRDefault="00A41FFF" w:rsidP="00A41FFF">
      <w:pPr>
        <w:pStyle w:val="Ttulo1"/>
      </w:pPr>
      <w:r>
        <w:lastRenderedPageBreak/>
        <w:t xml:space="preserve">INDICE </w:t>
      </w:r>
      <w:r w:rsidR="00F2635B">
        <w:t>DETALLADO</w:t>
      </w:r>
    </w:p>
    <w:p w14:paraId="170E9E95" w14:textId="77777777" w:rsidR="00F47E50" w:rsidRPr="00F47E50" w:rsidRDefault="00F47E50" w:rsidP="00F47E50"/>
    <w:p w14:paraId="2237353F" w14:textId="77777777" w:rsidR="00FE34B5" w:rsidRDefault="00FE34B5" w:rsidP="00FE34B5">
      <w:pPr>
        <w:pStyle w:val="Ttulo2"/>
        <w:numPr>
          <w:ilvl w:val="0"/>
          <w:numId w:val="45"/>
        </w:numPr>
      </w:pPr>
      <w:r>
        <w:t>ANEXO 1: Área Socioeconómica</w:t>
      </w:r>
    </w:p>
    <w:p w14:paraId="240AB525" w14:textId="566A0D36" w:rsidR="00B1132A" w:rsidRDefault="00BC2655" w:rsidP="00F47E50">
      <w:pPr>
        <w:ind w:left="708"/>
      </w:pPr>
      <w:r>
        <w:t>Informe de Evaluación Socioeconómica</w:t>
      </w:r>
    </w:p>
    <w:p w14:paraId="64DB03E6" w14:textId="7906747D" w:rsidR="00C82FB2" w:rsidRPr="00C82FB2" w:rsidRDefault="00C82FB2" w:rsidP="00C82FB2">
      <w:pPr>
        <w:ind w:left="708"/>
        <w:rPr>
          <w:lang w:val="pt-PT"/>
        </w:rPr>
      </w:pPr>
      <w:r w:rsidRPr="00C82FB2">
        <w:rPr>
          <w:lang w:val="pt-PT"/>
        </w:rPr>
        <w:t>Anexo</w:t>
      </w:r>
      <w:r>
        <w:rPr>
          <w:lang w:val="pt-PT"/>
        </w:rPr>
        <w:t xml:space="preserve"> 1.1</w:t>
      </w:r>
      <w:r w:rsidRPr="00C82FB2">
        <w:rPr>
          <w:lang w:val="pt-PT"/>
        </w:rPr>
        <w:t xml:space="preserve">. </w:t>
      </w:r>
      <w:r w:rsidRPr="00C82FB2">
        <w:rPr>
          <w:lang w:val="pt-PT"/>
        </w:rPr>
        <w:t>Formato 7</w:t>
      </w:r>
      <w:r w:rsidR="00D05438">
        <w:rPr>
          <w:lang w:val="pt-PT"/>
        </w:rPr>
        <w:t>A</w:t>
      </w:r>
    </w:p>
    <w:p w14:paraId="4E07169B" w14:textId="3831C505" w:rsidR="00C82FB2" w:rsidRPr="00C82FB2" w:rsidRDefault="00C82FB2" w:rsidP="00C82FB2">
      <w:pPr>
        <w:ind w:left="708"/>
        <w:rPr>
          <w:lang w:val="pt-PT"/>
        </w:rPr>
      </w:pPr>
      <w:r w:rsidRPr="00C82FB2">
        <w:rPr>
          <w:lang w:val="pt-PT"/>
        </w:rPr>
        <w:t>Anexo</w:t>
      </w:r>
      <w:r>
        <w:rPr>
          <w:lang w:val="pt-PT"/>
        </w:rPr>
        <w:t xml:space="preserve"> 1.2</w:t>
      </w:r>
      <w:r w:rsidRPr="00C82FB2">
        <w:rPr>
          <w:lang w:val="pt-PT"/>
        </w:rPr>
        <w:t xml:space="preserve">. </w:t>
      </w:r>
      <w:r>
        <w:rPr>
          <w:lang w:val="pt-PT"/>
        </w:rPr>
        <w:t>Ficha Tecnica Estandar</w:t>
      </w:r>
    </w:p>
    <w:p w14:paraId="68F8DEE8" w14:textId="42228930" w:rsidR="00B1132A" w:rsidRDefault="00B1132A" w:rsidP="00F47E50">
      <w:pPr>
        <w:ind w:left="708"/>
      </w:pPr>
      <w:r w:rsidRPr="00D05438">
        <w:t>Anexo</w:t>
      </w:r>
      <w:r w:rsidR="00C82FB2" w:rsidRPr="00D05438">
        <w:t xml:space="preserve"> 1.3</w:t>
      </w:r>
      <w:r w:rsidRPr="00D05438">
        <w:t xml:space="preserve">. </w:t>
      </w:r>
      <w:r>
        <w:t>Acta de taller de involucrados</w:t>
      </w:r>
      <w:r w:rsidR="00D05438">
        <w:t xml:space="preserve"> y aceptación de proyecto</w:t>
      </w:r>
    </w:p>
    <w:p w14:paraId="2E8C573A" w14:textId="7AF2A102" w:rsidR="00B1132A" w:rsidRDefault="00B1132A" w:rsidP="00F47E50">
      <w:pPr>
        <w:ind w:left="708"/>
      </w:pPr>
      <w:r>
        <w:t>Anexo</w:t>
      </w:r>
      <w:r w:rsidR="00C82FB2">
        <w:t xml:space="preserve"> 1.4</w:t>
      </w:r>
      <w:r>
        <w:t>. Cuestionarios y/o encuestas</w:t>
      </w:r>
    </w:p>
    <w:p w14:paraId="58FB29F4" w14:textId="53DDC8C2" w:rsidR="00B1132A" w:rsidRPr="00D05438" w:rsidRDefault="00B1132A" w:rsidP="00F47E50">
      <w:pPr>
        <w:ind w:left="708"/>
        <w:rPr>
          <w:lang w:val="pt-PT"/>
        </w:rPr>
      </w:pPr>
      <w:r w:rsidRPr="00D05438">
        <w:rPr>
          <w:lang w:val="pt-PT"/>
        </w:rPr>
        <w:t>Anexo</w:t>
      </w:r>
      <w:r w:rsidR="00C82FB2" w:rsidRPr="00D05438">
        <w:rPr>
          <w:lang w:val="pt-PT"/>
        </w:rPr>
        <w:t xml:space="preserve"> 1.5</w:t>
      </w:r>
      <w:r w:rsidRPr="00D05438">
        <w:rPr>
          <w:lang w:val="pt-PT"/>
        </w:rPr>
        <w:t>.</w:t>
      </w:r>
      <w:r w:rsidR="00C82FB2" w:rsidRPr="00D05438">
        <w:rPr>
          <w:lang w:val="pt-PT"/>
        </w:rPr>
        <w:t xml:space="preserve"> </w:t>
      </w:r>
      <w:r w:rsidR="00D05438" w:rsidRPr="00D05438">
        <w:rPr>
          <w:lang w:val="pt-PT"/>
        </w:rPr>
        <w:t>Pa</w:t>
      </w:r>
      <w:r w:rsidR="00D05438">
        <w:rPr>
          <w:lang w:val="pt-PT"/>
        </w:rPr>
        <w:t>nel Fotografico</w:t>
      </w:r>
    </w:p>
    <w:p w14:paraId="5A019BB3" w14:textId="0B186C42" w:rsidR="00D05438" w:rsidRPr="00D05438" w:rsidRDefault="00D05438" w:rsidP="00D05438">
      <w:pPr>
        <w:ind w:left="708"/>
        <w:rPr>
          <w:lang w:val="pt-PT"/>
        </w:rPr>
      </w:pPr>
      <w:r w:rsidRPr="00D05438">
        <w:rPr>
          <w:lang w:val="pt-PT"/>
        </w:rPr>
        <w:t>Anexo</w:t>
      </w:r>
      <w:r w:rsidRPr="00D05438">
        <w:rPr>
          <w:lang w:val="pt-PT"/>
        </w:rPr>
        <w:t xml:space="preserve"> 1.6. Formato 7ª BANCO DE INVERSIONES</w:t>
      </w:r>
      <w:r w:rsidRPr="00D05438">
        <w:rPr>
          <w:lang w:val="pt-PT"/>
        </w:rPr>
        <w:t xml:space="preserve">. </w:t>
      </w:r>
    </w:p>
    <w:p w14:paraId="03EE6D85" w14:textId="1DAE3EED" w:rsidR="00D05438" w:rsidRPr="00D05438" w:rsidRDefault="00D05438" w:rsidP="00D05438">
      <w:pPr>
        <w:ind w:left="708"/>
      </w:pPr>
      <w:r>
        <w:t>Anexo</w:t>
      </w:r>
      <w:r>
        <w:t xml:space="preserve"> 1.7</w:t>
      </w:r>
      <w:r>
        <w:t xml:space="preserve">. </w:t>
      </w:r>
      <w:r>
        <w:t>C</w:t>
      </w:r>
      <w:r>
        <w:t>arta de operación y mantenimiento</w:t>
      </w:r>
    </w:p>
    <w:p w14:paraId="3AEEDAD2" w14:textId="13BA48B5" w:rsidR="00B1132A" w:rsidRPr="00FE34B5" w:rsidRDefault="00B1132A" w:rsidP="00F47E50">
      <w:pPr>
        <w:ind w:left="708"/>
      </w:pPr>
      <w:r w:rsidRPr="00BC2655">
        <w:rPr>
          <w:lang w:val="pt-PT"/>
        </w:rPr>
        <w:t>Anexo 1.</w:t>
      </w:r>
      <w:r w:rsidR="00D05438">
        <w:rPr>
          <w:lang w:val="pt-PT"/>
        </w:rPr>
        <w:t>10</w:t>
      </w:r>
      <w:r w:rsidRPr="00BC2655">
        <w:rPr>
          <w:lang w:val="pt-PT"/>
        </w:rPr>
        <w:t xml:space="preserve">. </w:t>
      </w:r>
      <w:r>
        <w:t>Otros documentos</w:t>
      </w:r>
    </w:p>
    <w:p w14:paraId="3B027FE3" w14:textId="77777777" w:rsidR="00FE34B5" w:rsidRDefault="00FE34B5" w:rsidP="00FE34B5">
      <w:pPr>
        <w:pStyle w:val="Ttulo2"/>
      </w:pPr>
      <w:r>
        <w:t>ANEXO 2: Estudios técnicos</w:t>
      </w:r>
    </w:p>
    <w:p w14:paraId="2C932FD1" w14:textId="77777777" w:rsidR="00B1132A" w:rsidRDefault="00B1132A" w:rsidP="00F47E50">
      <w:pPr>
        <w:ind w:left="708"/>
      </w:pPr>
      <w:r>
        <w:t>Anexo 2.1. Informe de levantamiento topográfico</w:t>
      </w:r>
    </w:p>
    <w:p w14:paraId="3F949457" w14:textId="0C08520E" w:rsidR="00B1132A" w:rsidRDefault="00B1132A" w:rsidP="00F47E50">
      <w:pPr>
        <w:ind w:left="708"/>
      </w:pPr>
      <w:r>
        <w:t xml:space="preserve">Anexo 2.2. Informe </w:t>
      </w:r>
      <w:r w:rsidR="00450699">
        <w:t xml:space="preserve">del Estudio </w:t>
      </w:r>
      <w:r>
        <w:t>de</w:t>
      </w:r>
      <w:r w:rsidR="00450699">
        <w:t xml:space="preserve"> Mecánica de</w:t>
      </w:r>
      <w:r>
        <w:t xml:space="preserve"> </w:t>
      </w:r>
      <w:r w:rsidR="00450699">
        <w:t>S</w:t>
      </w:r>
      <w:r>
        <w:t xml:space="preserve">uelos </w:t>
      </w:r>
    </w:p>
    <w:p w14:paraId="48233C15" w14:textId="3A107974" w:rsidR="00450699" w:rsidRPr="00B1132A" w:rsidRDefault="00450699" w:rsidP="00F47E50">
      <w:pPr>
        <w:ind w:left="708"/>
      </w:pPr>
      <w:r>
        <w:t>Anexo 2.3 Informe de Índice de condición del pavimento PCI</w:t>
      </w:r>
    </w:p>
    <w:p w14:paraId="69F104AC" w14:textId="05B79FCC" w:rsidR="00FE34B5" w:rsidRDefault="00FE34B5" w:rsidP="00FE34B5">
      <w:pPr>
        <w:pStyle w:val="Ttulo2"/>
      </w:pPr>
      <w:r>
        <w:t xml:space="preserve">ANEXO 3: </w:t>
      </w:r>
      <w:r w:rsidR="007415AE">
        <w:t>I</w:t>
      </w:r>
      <w:r>
        <w:t>ngeniería</w:t>
      </w:r>
    </w:p>
    <w:p w14:paraId="556A15C4" w14:textId="03C2F5FF" w:rsidR="00B1132A" w:rsidRDefault="00B1132A" w:rsidP="00F47E50">
      <w:pPr>
        <w:ind w:left="708"/>
      </w:pPr>
      <w:r>
        <w:t>Anexo 3.1. Memoria descriptiva</w:t>
      </w:r>
    </w:p>
    <w:p w14:paraId="61D1EFC5" w14:textId="77777777" w:rsidR="00B1132A" w:rsidRDefault="00B1132A" w:rsidP="00F47E50">
      <w:pPr>
        <w:ind w:left="708"/>
      </w:pPr>
      <w:r>
        <w:t>Anexo 3.2. Resumen de presupuesto</w:t>
      </w:r>
    </w:p>
    <w:p w14:paraId="4DE8442A" w14:textId="77777777" w:rsidR="00B1132A" w:rsidRDefault="00B1132A" w:rsidP="00F47E50">
      <w:pPr>
        <w:ind w:left="708"/>
      </w:pPr>
      <w:r>
        <w:t>Anexo 3.3. Presupuesto general de obra</w:t>
      </w:r>
    </w:p>
    <w:p w14:paraId="628BD2CD" w14:textId="77777777" w:rsidR="00B1132A" w:rsidRDefault="00B1132A" w:rsidP="00F47E50">
      <w:pPr>
        <w:ind w:left="708"/>
      </w:pPr>
      <w:r>
        <w:t xml:space="preserve">Anexo 3.4. Planilla de </w:t>
      </w:r>
      <w:proofErr w:type="spellStart"/>
      <w:r>
        <w:t>metrados</w:t>
      </w:r>
      <w:proofErr w:type="spellEnd"/>
    </w:p>
    <w:p w14:paraId="3C75B7B0" w14:textId="571B76B2" w:rsidR="00B1132A" w:rsidRDefault="00B1132A" w:rsidP="00F47E50">
      <w:pPr>
        <w:ind w:left="708"/>
      </w:pPr>
      <w:r>
        <w:t>Anexo 3.</w:t>
      </w:r>
      <w:r w:rsidR="00F47E50">
        <w:t>5</w:t>
      </w:r>
      <w:r>
        <w:t>. Relación de insumos</w:t>
      </w:r>
    </w:p>
    <w:p w14:paraId="0B14B00F" w14:textId="0CAB67EA" w:rsidR="00B1132A" w:rsidRDefault="00B1132A" w:rsidP="00F47E50">
      <w:pPr>
        <w:ind w:left="708"/>
      </w:pPr>
      <w:r>
        <w:t>Anexo 3.</w:t>
      </w:r>
      <w:r w:rsidR="00F47E50">
        <w:t>6</w:t>
      </w:r>
      <w:r>
        <w:t>. Análisis de costos unitarios</w:t>
      </w:r>
    </w:p>
    <w:p w14:paraId="33B2F01D" w14:textId="6C2D1751" w:rsidR="00B1132A" w:rsidRDefault="00B1132A" w:rsidP="00F47E50">
      <w:pPr>
        <w:ind w:left="708"/>
      </w:pPr>
      <w:r>
        <w:t>Anexo 3.</w:t>
      </w:r>
      <w:r w:rsidR="00F47E50">
        <w:t>7</w:t>
      </w:r>
      <w:r>
        <w:t>. Desagregado de gastos generales</w:t>
      </w:r>
    </w:p>
    <w:p w14:paraId="72B25901" w14:textId="0D7C5F09" w:rsidR="00B1132A" w:rsidRDefault="00B1132A" w:rsidP="00F47E50">
      <w:pPr>
        <w:ind w:left="708"/>
      </w:pPr>
      <w:r>
        <w:lastRenderedPageBreak/>
        <w:t>Anexo 3.</w:t>
      </w:r>
      <w:r w:rsidR="00F47E50">
        <w:t>8</w:t>
      </w:r>
      <w:r>
        <w:t>. Cronograma de ejecución físico y financiera (Gantt)</w:t>
      </w:r>
    </w:p>
    <w:p w14:paraId="5E4D3930" w14:textId="77777777" w:rsidR="00FE34B5" w:rsidRDefault="00FE34B5" w:rsidP="00FE34B5">
      <w:pPr>
        <w:pStyle w:val="Ttulo2"/>
      </w:pPr>
      <w:r>
        <w:t>ANEXO 4: Arquitectura</w:t>
      </w:r>
    </w:p>
    <w:p w14:paraId="00ACB2E1" w14:textId="772F4F7B" w:rsidR="00B1132A" w:rsidRDefault="00B1132A" w:rsidP="00F47E50">
      <w:pPr>
        <w:ind w:left="708"/>
      </w:pPr>
      <w:r>
        <w:t xml:space="preserve">Anexo </w:t>
      </w:r>
      <w:r w:rsidR="00FF20A4">
        <w:t>4</w:t>
      </w:r>
      <w:r>
        <w:t>.1. Memoria descriptiva</w:t>
      </w:r>
    </w:p>
    <w:p w14:paraId="3D0C9457" w14:textId="0E9D2D1C" w:rsidR="00B1132A" w:rsidRDefault="00B1132A" w:rsidP="00F47E50">
      <w:pPr>
        <w:ind w:left="708"/>
      </w:pPr>
      <w:r>
        <w:t xml:space="preserve">Anexo </w:t>
      </w:r>
      <w:r w:rsidR="00FF20A4">
        <w:t>4</w:t>
      </w:r>
      <w:r>
        <w:t>.2. Planos</w:t>
      </w:r>
    </w:p>
    <w:p w14:paraId="37487FD7" w14:textId="77777777" w:rsidR="00B1132A" w:rsidRPr="00B1132A" w:rsidRDefault="00B1132A" w:rsidP="00B1132A"/>
    <w:p w14:paraId="15177015" w14:textId="77777777" w:rsidR="00A41FFF" w:rsidRDefault="00A41FFF" w:rsidP="00A41FFF">
      <w:pPr>
        <w:spacing w:line="720" w:lineRule="auto"/>
        <w:ind w:left="360"/>
      </w:pPr>
    </w:p>
    <w:p w14:paraId="110E1C71" w14:textId="77777777" w:rsidR="00A41FFF" w:rsidRPr="00A41FFF" w:rsidRDefault="00A41FFF" w:rsidP="00A41FFF"/>
    <w:sectPr w:rsidR="00A41FFF" w:rsidRPr="00A41FFF" w:rsidSect="00F47E50">
      <w:headerReference w:type="default" r:id="rId8"/>
      <w:footerReference w:type="default" r:id="rId9"/>
      <w:pgSz w:w="11906" w:h="16838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ED241" w14:textId="77777777" w:rsidR="00F23558" w:rsidRDefault="00F23558" w:rsidP="00887FBF">
      <w:pPr>
        <w:spacing w:after="0" w:line="240" w:lineRule="auto"/>
      </w:pPr>
      <w:r>
        <w:separator/>
      </w:r>
    </w:p>
  </w:endnote>
  <w:endnote w:type="continuationSeparator" w:id="0">
    <w:p w14:paraId="07955998" w14:textId="77777777" w:rsidR="00F23558" w:rsidRDefault="00F23558" w:rsidP="00887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badi">
    <w:altName w:val="Arial"/>
    <w:charset w:val="00"/>
    <w:family w:val="swiss"/>
    <w:pitch w:val="variable"/>
    <w:sig w:usb0="80000003" w:usb1="00000000" w:usb2="00000000" w:usb3="00000000" w:csb0="00000093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lay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F1983" w14:textId="650EBA27" w:rsidR="00902F2F" w:rsidRPr="00637B6E" w:rsidRDefault="00637B6E">
    <w:pPr>
      <w:pStyle w:val="Piedepgina"/>
      <w:rPr>
        <w:sz w:val="20"/>
        <w:szCs w:val="20"/>
      </w:rPr>
    </w:pPr>
    <w:r w:rsidRPr="00637B6E">
      <w:rPr>
        <w:rFonts w:ascii="Arial Narrow" w:hAnsi="Arial Narrow" w:cs="Calibri"/>
        <w:b/>
        <w:bCs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79E939C" wp14:editId="40406451">
              <wp:simplePos x="0" y="0"/>
              <wp:positionH relativeFrom="margin">
                <wp:posOffset>21811</wp:posOffset>
              </wp:positionH>
              <wp:positionV relativeFrom="margin">
                <wp:posOffset>8590280</wp:posOffset>
              </wp:positionV>
              <wp:extent cx="5517515" cy="0"/>
              <wp:effectExtent l="0" t="19050" r="45085" b="38100"/>
              <wp:wrapSquare wrapText="bothSides"/>
              <wp:docPr id="549690233" name="Conector rec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17515" cy="0"/>
                      </a:xfrm>
                      <a:prstGeom prst="line">
                        <a:avLst/>
                      </a:prstGeom>
                      <a:ln w="571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69BEE303" id="Conector recto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" from="1.7pt,676.4pt" to="436.15pt,67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" strokecolor="black [3213]" strokeweight="4.5pt">
              <v:stroke joinstyle="miter"/>
              <w10:wrap type="square" anchorx="margin" anchory="margin"/>
            </v:line>
          </w:pict>
        </mc:Fallback>
      </mc:AlternateContent>
    </w:r>
    <w:r w:rsidR="00902F2F" w:rsidRPr="00637B6E">
      <w:rPr>
        <w:sz w:val="20"/>
        <w:szCs w:val="20"/>
      </w:rPr>
      <w:t xml:space="preserve">MUNICIPALIDAD DISTRITAL DE </w:t>
    </w:r>
    <w:r w:rsidR="006E7631">
      <w:rPr>
        <w:sz w:val="20"/>
        <w:szCs w:val="20"/>
      </w:rPr>
      <w:t>CERRO COLORADO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4F258" w14:textId="77777777" w:rsidR="00F23558" w:rsidRDefault="00F23558" w:rsidP="00887FBF">
      <w:pPr>
        <w:spacing w:after="0" w:line="240" w:lineRule="auto"/>
      </w:pPr>
      <w:r>
        <w:separator/>
      </w:r>
    </w:p>
  </w:footnote>
  <w:footnote w:type="continuationSeparator" w:id="0">
    <w:p w14:paraId="7CE3E0B6" w14:textId="77777777" w:rsidR="00F23558" w:rsidRDefault="00F23558" w:rsidP="00887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E7339" w14:textId="1039DA72" w:rsidR="00887FBF" w:rsidRDefault="00F538E0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0FB21C" wp14:editId="2633C832">
              <wp:simplePos x="0" y="0"/>
              <wp:positionH relativeFrom="margin">
                <wp:posOffset>681990</wp:posOffset>
              </wp:positionH>
              <wp:positionV relativeFrom="paragraph">
                <wp:posOffset>-36195</wp:posOffset>
              </wp:positionV>
              <wp:extent cx="4876800" cy="1828800"/>
              <wp:effectExtent l="0" t="0" r="0" b="3810"/>
              <wp:wrapSquare wrapText="bothSides"/>
              <wp:docPr id="27982155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76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A7AF5D" w14:textId="446A9338" w:rsidR="00637B6E" w:rsidRPr="00F538E0" w:rsidRDefault="00B5468E" w:rsidP="00637B6E">
                          <w:pPr>
                            <w:spacing w:after="60" w:line="240" w:lineRule="auto"/>
                            <w:ind w:right="-16"/>
                            <w:textDirection w:val="btLr"/>
                            <w:rPr>
                              <w:rFonts w:eastAsia="Play" w:cs="Play"/>
                              <w:i/>
                              <w:color w:val="000000" w:themeColor="text1"/>
                              <w:sz w:val="20"/>
                            </w:rPr>
                          </w:pPr>
                          <w:r w:rsidRPr="00B5468E">
                            <w:rPr>
                              <w:rFonts w:eastAsia="Play" w:cs="Play"/>
                              <w:i/>
                              <w:color w:val="000000" w:themeColor="text1"/>
                              <w:sz w:val="20"/>
                            </w:rPr>
                            <w:t>MEJORAMIENTO DEL SERVICIO DE MOVILIDAD URBANA EN LA ASOCIACIÓN DE VIVIENDA CIUDAD MUNICIPAL, DISTRITO DE CERRO COLORADO DE LA PROVINCIA DE AREQUIPA DEL DEPARTAMENTO DE AREQUIPA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00FB21C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53.7pt;margin-top:-2.85pt;width:384pt;height:2in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" filled="f" stroked="f" strokeweight=".5pt">
              <v:textbox style="mso-fit-shape-to-text:t">
                <w:txbxContent>
                  <w:p w14:paraId="39A7AF5D" w14:textId="446A9338" w:rsidR="00637B6E" w:rsidRPr="00F538E0" w:rsidRDefault="00B5468E" w:rsidP="00637B6E">
                    <w:pPr>
                      <w:spacing w:after="60" w:line="240" w:lineRule="auto"/>
                      <w:ind w:right="-16"/>
                      <w:textDirection w:val="btLr"/>
                      <w:rPr>
                        <w:rFonts w:eastAsia="Play" w:cs="Play"/>
                        <w:i/>
                        <w:color w:val="000000" w:themeColor="text1"/>
                        <w:sz w:val="20"/>
                      </w:rPr>
                    </w:pPr>
                    <w:r w:rsidRPr="00B5468E">
                      <w:rPr>
                        <w:rFonts w:eastAsia="Play" w:cs="Play"/>
                        <w:i/>
                        <w:color w:val="000000" w:themeColor="text1"/>
                        <w:sz w:val="20"/>
                      </w:rPr>
                      <w:t>MEJORAMIENTO DEL SERVICIO DE MOVILIDAD URBANA EN LA ASOCIACIÓN DE VIVIENDA CIUDAD MUNICIPAL, DISTRITO DE CERRO COLORADO DE LA PROVINCIA DE AREQUIPA DEL DEPARTAMENTO DE AREQUIPA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39" behindDoc="0" locked="0" layoutInCell="1" allowOverlap="1" wp14:anchorId="4536C7F8" wp14:editId="74ECBE18">
              <wp:simplePos x="0" y="0"/>
              <wp:positionH relativeFrom="page">
                <wp:posOffset>1721708</wp:posOffset>
              </wp:positionH>
              <wp:positionV relativeFrom="topMargin">
                <wp:posOffset>329514</wp:posOffset>
              </wp:positionV>
              <wp:extent cx="5354475" cy="647700"/>
              <wp:effectExtent l="0" t="0" r="0" b="0"/>
              <wp:wrapSquare wrapText="bothSides"/>
              <wp:docPr id="784857888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4475" cy="6477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rect w14:anchorId="039F09C1" id="Rectángulo 4" o:spid="_x0000_s1026" style="position:absolute;margin-left:135.55pt;margin-top:25.95pt;width:421.6pt;height:51pt;z-index: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" fillcolor="#d8d8d8 [2732]" stroked="f" strokeweight="1pt">
              <w10:wrap type="square" anchorx="page" anchory="margin"/>
            </v:rect>
          </w:pict>
        </mc:Fallback>
      </mc:AlternateContent>
    </w:r>
    <w:r>
      <w:rPr>
        <w:rFonts w:ascii="Arial Narrow" w:hAnsi="Arial Narrow" w:cs="Calibri"/>
        <w:b/>
        <w:bCs/>
        <w:noProof/>
        <w:color w:val="000000"/>
        <w:sz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6AFB8D0" wp14:editId="552D0DBF">
              <wp:simplePos x="0" y="0"/>
              <wp:positionH relativeFrom="margin">
                <wp:posOffset>230505</wp:posOffset>
              </wp:positionH>
              <wp:positionV relativeFrom="margin">
                <wp:posOffset>-608965</wp:posOffset>
              </wp:positionV>
              <wp:extent cx="647065" cy="0"/>
              <wp:effectExtent l="18733" t="317" r="38417" b="38418"/>
              <wp:wrapSquare wrapText="bothSides"/>
              <wp:docPr id="737816184" name="Conector rec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5400000">
                        <a:off x="0" y="0"/>
                        <a:ext cx="647065" cy="0"/>
                      </a:xfrm>
                      <a:prstGeom prst="line">
                        <a:avLst/>
                      </a:prstGeom>
                      <a:ln w="571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685816AC" id="Conector recto 3" o:spid="_x0000_s1026" style="position:absolute;rotation:90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from="18.15pt,-47.95pt" to="69.1pt,-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" strokecolor="black [3213]" strokeweight="4.5pt">
              <v:stroke joinstyle="miter"/>
              <w10:wrap type="square" anchorx="margin" anchory="margin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6C956A8" wp14:editId="55D64B51">
              <wp:simplePos x="0" y="0"/>
              <wp:positionH relativeFrom="page">
                <wp:posOffset>1268627</wp:posOffset>
              </wp:positionH>
              <wp:positionV relativeFrom="topMargin">
                <wp:posOffset>329514</wp:posOffset>
              </wp:positionV>
              <wp:extent cx="288324" cy="647700"/>
              <wp:effectExtent l="0" t="0" r="0" b="0"/>
              <wp:wrapSquare wrapText="bothSides"/>
              <wp:docPr id="934714528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8324" cy="647700"/>
                      </a:xfrm>
                      <a:prstGeom prst="rect">
                        <a:avLst/>
                      </a:prstGeom>
                      <a:solidFill>
                        <a:srgbClr val="33993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rect w14:anchorId="461EB366" id="Rectángulo 4" o:spid="_x0000_s1026" style="position:absolute;margin-left:99.9pt;margin-top:25.95pt;width:22.7pt;height:51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" fillcolor="#393" stroked="f" strokeweight="1pt">
              <w10:wrap type="square" anchorx="page" anchory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1" wp14:anchorId="11DE0DDD" wp14:editId="097D7B1A">
          <wp:simplePos x="0" y="0"/>
          <wp:positionH relativeFrom="margin">
            <wp:posOffset>-534018</wp:posOffset>
          </wp:positionH>
          <wp:positionV relativeFrom="margin">
            <wp:posOffset>-980440</wp:posOffset>
          </wp:positionV>
          <wp:extent cx="547370" cy="663575"/>
          <wp:effectExtent l="0" t="0" r="0" b="3175"/>
          <wp:wrapSquare wrapText="bothSides"/>
          <wp:docPr id="95215924" name="Imagen 5" descr="Un dibujo de una persona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0951517" name="Imagen 5" descr="Un dibujo de una persona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70" cy="663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751" behindDoc="0" locked="0" layoutInCell="1" allowOverlap="1" wp14:anchorId="6B1E32E8" wp14:editId="04A2C128">
              <wp:simplePos x="0" y="0"/>
              <wp:positionH relativeFrom="page">
                <wp:posOffset>411892</wp:posOffset>
              </wp:positionH>
              <wp:positionV relativeFrom="topMargin">
                <wp:posOffset>321276</wp:posOffset>
              </wp:positionV>
              <wp:extent cx="799070" cy="647700"/>
              <wp:effectExtent l="0" t="0" r="1270" b="0"/>
              <wp:wrapSquare wrapText="bothSides"/>
              <wp:docPr id="2087679118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9070" cy="647700"/>
                      </a:xfrm>
                      <a:prstGeom prst="rect">
                        <a:avLst/>
                      </a:prstGeom>
                      <a:solidFill>
                        <a:srgbClr val="F1494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rect w14:anchorId="2ABEBB8F" id="Rectángulo 4" o:spid="_x0000_s1026" style="position:absolute;margin-left:32.45pt;margin-top:25.3pt;width:62.9pt;height:51pt;z-index:25165875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" fillcolor="#f14945" stroked="f" strokeweight="1pt">
              <w10:wrap type="square" anchorx="page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24866"/>
    <w:multiLevelType w:val="multilevel"/>
    <w:tmpl w:val="753ACDD2"/>
    <w:lvl w:ilvl="0">
      <w:start w:val="1"/>
      <w:numFmt w:val="decimal"/>
      <w:pStyle w:val="Listaconvietas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31E4AD4"/>
    <w:multiLevelType w:val="multilevel"/>
    <w:tmpl w:val="F4C01B66"/>
    <w:lvl w:ilvl="0">
      <w:start w:val="1"/>
      <w:numFmt w:val="bullet"/>
      <w:lvlText w:val="✔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9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6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93D2B18"/>
    <w:multiLevelType w:val="hybridMultilevel"/>
    <w:tmpl w:val="03FC3B4A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C209F"/>
    <w:multiLevelType w:val="hybridMultilevel"/>
    <w:tmpl w:val="4A868A0C"/>
    <w:lvl w:ilvl="0" w:tplc="280A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0D2D311E"/>
    <w:multiLevelType w:val="multilevel"/>
    <w:tmpl w:val="F9F6E9D8"/>
    <w:lvl w:ilvl="0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9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6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EC42CA7"/>
    <w:multiLevelType w:val="hybridMultilevel"/>
    <w:tmpl w:val="DC38020C"/>
    <w:lvl w:ilvl="0" w:tplc="280A000D">
      <w:start w:val="1"/>
      <w:numFmt w:val="bullet"/>
      <w:lvlText w:val=""/>
      <w:lvlJc w:val="left"/>
      <w:pPr>
        <w:ind w:left="22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 w15:restartNumberingAfterBreak="0">
    <w:nsid w:val="11006584"/>
    <w:multiLevelType w:val="hybridMultilevel"/>
    <w:tmpl w:val="A1DCDFE0"/>
    <w:lvl w:ilvl="0" w:tplc="2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15114E3"/>
    <w:multiLevelType w:val="multilevel"/>
    <w:tmpl w:val="ED184FC8"/>
    <w:lvl w:ilvl="0">
      <w:start w:val="1"/>
      <w:numFmt w:val="bullet"/>
      <w:lvlText w:val="●"/>
      <w:lvlJc w:val="left"/>
      <w:pPr>
        <w:ind w:left="194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6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3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1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8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5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2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9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704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178611A"/>
    <w:multiLevelType w:val="multilevel"/>
    <w:tmpl w:val="BA40E276"/>
    <w:lvl w:ilvl="0">
      <w:start w:val="1"/>
      <w:numFmt w:val="bullet"/>
      <w:pStyle w:val="Texto4"/>
      <w:lvlText w:val="●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37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9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73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81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8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229612C"/>
    <w:multiLevelType w:val="hybridMultilevel"/>
    <w:tmpl w:val="4912C29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D44296"/>
    <w:multiLevelType w:val="hybridMultilevel"/>
    <w:tmpl w:val="57A6EEBA"/>
    <w:lvl w:ilvl="0" w:tplc="2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13104E6"/>
    <w:multiLevelType w:val="hybridMultilevel"/>
    <w:tmpl w:val="4650DDC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B96BA8"/>
    <w:multiLevelType w:val="hybridMultilevel"/>
    <w:tmpl w:val="AF281CFA"/>
    <w:lvl w:ilvl="0" w:tplc="2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4145716"/>
    <w:multiLevelType w:val="multilevel"/>
    <w:tmpl w:val="5C827FF4"/>
    <w:lvl w:ilvl="0">
      <w:start w:val="1"/>
      <w:numFmt w:val="bullet"/>
      <w:lvlText w:val="●"/>
      <w:lvlJc w:val="left"/>
      <w:pPr>
        <w:ind w:left="213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5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7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29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1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3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5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7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896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58A53C1"/>
    <w:multiLevelType w:val="hybridMultilevel"/>
    <w:tmpl w:val="A7701266"/>
    <w:lvl w:ilvl="0" w:tplc="8C226FE8">
      <w:numFmt w:val="bullet"/>
      <w:lvlText w:val="•"/>
      <w:lvlJc w:val="left"/>
      <w:pPr>
        <w:ind w:left="1440" w:hanging="360"/>
      </w:pPr>
      <w:rPr>
        <w:rFonts w:ascii="Abadi" w:eastAsiaTheme="minorHAnsi" w:hAnsi="Abad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5BD76AD"/>
    <w:multiLevelType w:val="hybridMultilevel"/>
    <w:tmpl w:val="20943B70"/>
    <w:lvl w:ilvl="0" w:tplc="8C226FE8">
      <w:numFmt w:val="bullet"/>
      <w:lvlText w:val="•"/>
      <w:lvlJc w:val="left"/>
      <w:pPr>
        <w:ind w:left="1440" w:hanging="360"/>
      </w:pPr>
      <w:rPr>
        <w:rFonts w:ascii="Abadi" w:eastAsiaTheme="minorHAnsi" w:hAnsi="Abad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87E0C"/>
    <w:multiLevelType w:val="hybridMultilevel"/>
    <w:tmpl w:val="B97AFD34"/>
    <w:lvl w:ilvl="0" w:tplc="2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95B47FA"/>
    <w:multiLevelType w:val="hybridMultilevel"/>
    <w:tmpl w:val="F9CA751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DF7C9B"/>
    <w:multiLevelType w:val="hybridMultilevel"/>
    <w:tmpl w:val="446AF8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F8793A">
      <w:numFmt w:val="bullet"/>
      <w:lvlText w:val="-"/>
      <w:lvlJc w:val="left"/>
      <w:pPr>
        <w:ind w:left="1785" w:hanging="705"/>
      </w:pPr>
      <w:rPr>
        <w:rFonts w:ascii="Abadi" w:eastAsiaTheme="minorHAnsi" w:hAnsi="Abadi" w:cstheme="minorBidi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673E30"/>
    <w:multiLevelType w:val="hybridMultilevel"/>
    <w:tmpl w:val="06E00832"/>
    <w:lvl w:ilvl="0" w:tplc="8C226FE8">
      <w:numFmt w:val="bullet"/>
      <w:lvlText w:val="•"/>
      <w:lvlJc w:val="left"/>
      <w:pPr>
        <w:ind w:left="2520" w:hanging="360"/>
      </w:pPr>
      <w:rPr>
        <w:rFonts w:ascii="Abadi" w:eastAsiaTheme="minorHAnsi" w:hAnsi="Abadi" w:cstheme="minorBidi" w:hint="default"/>
      </w:rPr>
    </w:lvl>
    <w:lvl w:ilvl="1" w:tplc="28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B4B7620"/>
    <w:multiLevelType w:val="multilevel"/>
    <w:tmpl w:val="DF08C85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3C7E75C9"/>
    <w:multiLevelType w:val="multilevel"/>
    <w:tmpl w:val="DCC63570"/>
    <w:lvl w:ilvl="0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9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64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3D9F2CA2"/>
    <w:multiLevelType w:val="multilevel"/>
    <w:tmpl w:val="E9281FA4"/>
    <w:lvl w:ilvl="0">
      <w:start w:val="1"/>
      <w:numFmt w:val="bullet"/>
      <w:lvlText w:val="-"/>
      <w:lvlJc w:val="left"/>
      <w:pPr>
        <w:ind w:left="2187" w:hanging="360"/>
      </w:pPr>
      <w:rPr>
        <w:rFonts w:ascii="Arial Narrow" w:eastAsia="Arial Narrow" w:hAnsi="Arial Narrow" w:cs="Arial Narrow"/>
      </w:rPr>
    </w:lvl>
    <w:lvl w:ilvl="1">
      <w:start w:val="1"/>
      <w:numFmt w:val="bullet"/>
      <w:lvlText w:val="o"/>
      <w:lvlJc w:val="left"/>
      <w:pPr>
        <w:ind w:left="29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6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5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2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47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43D76222"/>
    <w:multiLevelType w:val="hybridMultilevel"/>
    <w:tmpl w:val="08D6396A"/>
    <w:lvl w:ilvl="0" w:tplc="280A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4" w15:restartNumberingAfterBreak="0">
    <w:nsid w:val="4CE542C3"/>
    <w:multiLevelType w:val="multilevel"/>
    <w:tmpl w:val="EF7645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5" w15:restartNumberingAfterBreak="0">
    <w:nsid w:val="4E641750"/>
    <w:multiLevelType w:val="hybridMultilevel"/>
    <w:tmpl w:val="FEA8F78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6B0009"/>
    <w:multiLevelType w:val="multilevel"/>
    <w:tmpl w:val="156E95F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●.%2."/>
      <w:lvlJc w:val="left"/>
      <w:pPr>
        <w:ind w:left="1080" w:hanging="360"/>
      </w:pPr>
    </w:lvl>
    <w:lvl w:ilvl="2">
      <w:start w:val="1"/>
      <w:numFmt w:val="decimal"/>
      <w:lvlText w:val="●.%2.%3."/>
      <w:lvlJc w:val="left"/>
      <w:pPr>
        <w:ind w:left="2160" w:hanging="720"/>
      </w:pPr>
      <w:rPr>
        <w:b/>
      </w:rPr>
    </w:lvl>
    <w:lvl w:ilvl="3">
      <w:start w:val="1"/>
      <w:numFmt w:val="decimal"/>
      <w:lvlText w:val="●.%2.%3.%4."/>
      <w:lvlJc w:val="left"/>
      <w:pPr>
        <w:ind w:left="2880" w:hanging="720"/>
      </w:pPr>
    </w:lvl>
    <w:lvl w:ilvl="4">
      <w:start w:val="1"/>
      <w:numFmt w:val="decimal"/>
      <w:lvlText w:val="●.%2.%3.%4.%5."/>
      <w:lvlJc w:val="left"/>
      <w:pPr>
        <w:ind w:left="3960" w:hanging="1080"/>
      </w:pPr>
    </w:lvl>
    <w:lvl w:ilvl="5">
      <w:start w:val="1"/>
      <w:numFmt w:val="decimal"/>
      <w:lvlText w:val="●.%2.%3.%4.%5.%6."/>
      <w:lvlJc w:val="left"/>
      <w:pPr>
        <w:ind w:left="4680" w:hanging="1080"/>
      </w:pPr>
    </w:lvl>
    <w:lvl w:ilvl="6">
      <w:start w:val="1"/>
      <w:numFmt w:val="decimal"/>
      <w:lvlText w:val="●.%2.%3.%4.%5.%6.%7."/>
      <w:lvlJc w:val="left"/>
      <w:pPr>
        <w:ind w:left="5760" w:hanging="1440"/>
      </w:pPr>
    </w:lvl>
    <w:lvl w:ilvl="7">
      <w:start w:val="1"/>
      <w:numFmt w:val="decimal"/>
      <w:lvlText w:val="●.%2.%3.%4.%5.%6.%7.%8."/>
      <w:lvlJc w:val="left"/>
      <w:pPr>
        <w:ind w:left="6480" w:hanging="1440"/>
      </w:pPr>
    </w:lvl>
    <w:lvl w:ilvl="8">
      <w:start w:val="1"/>
      <w:numFmt w:val="decimal"/>
      <w:lvlText w:val="●.%2.%3.%4.%5.%6.%7.%8.%9."/>
      <w:lvlJc w:val="left"/>
      <w:pPr>
        <w:ind w:left="7560" w:hanging="1800"/>
      </w:pPr>
    </w:lvl>
  </w:abstractNum>
  <w:abstractNum w:abstractNumId="27" w15:restartNumberingAfterBreak="0">
    <w:nsid w:val="545D28B7"/>
    <w:multiLevelType w:val="multilevel"/>
    <w:tmpl w:val="7ED2B6BA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8"/>
      <w:numFmt w:val="decimal"/>
      <w:lvlText w:val="%1.%2"/>
      <w:lvlJc w:val="left"/>
      <w:pPr>
        <w:ind w:left="1440" w:hanging="72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4320" w:hanging="144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7200" w:hanging="216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28" w15:restartNumberingAfterBreak="0">
    <w:nsid w:val="55822B2D"/>
    <w:multiLevelType w:val="hybridMultilevel"/>
    <w:tmpl w:val="188E6E2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1B5914"/>
    <w:multiLevelType w:val="hybridMultilevel"/>
    <w:tmpl w:val="30C2CE26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88777B"/>
    <w:multiLevelType w:val="hybridMultilevel"/>
    <w:tmpl w:val="FCA83FBA"/>
    <w:lvl w:ilvl="0" w:tplc="280A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1" w15:restartNumberingAfterBreak="0">
    <w:nsid w:val="5E2E50A9"/>
    <w:multiLevelType w:val="hybridMultilevel"/>
    <w:tmpl w:val="3A4606D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8E252B"/>
    <w:multiLevelType w:val="multilevel"/>
    <w:tmpl w:val="EC7AB5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3" w15:restartNumberingAfterBreak="0">
    <w:nsid w:val="6C356A7B"/>
    <w:multiLevelType w:val="hybridMultilevel"/>
    <w:tmpl w:val="713CAE18"/>
    <w:lvl w:ilvl="0" w:tplc="2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D036A02"/>
    <w:multiLevelType w:val="hybridMultilevel"/>
    <w:tmpl w:val="FB14EBBC"/>
    <w:lvl w:ilvl="0" w:tplc="280A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8644628">
      <w:numFmt w:val="bullet"/>
      <w:lvlText w:val="-"/>
      <w:lvlJc w:val="left"/>
      <w:pPr>
        <w:ind w:left="3216" w:hanging="435"/>
      </w:pPr>
      <w:rPr>
        <w:rFonts w:ascii="Abadi" w:eastAsiaTheme="minorHAnsi" w:hAnsi="Abadi" w:cstheme="minorBidi" w:hint="default"/>
      </w:rPr>
    </w:lvl>
    <w:lvl w:ilvl="2" w:tplc="2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5" w15:restartNumberingAfterBreak="0">
    <w:nsid w:val="6D883756"/>
    <w:multiLevelType w:val="hybridMultilevel"/>
    <w:tmpl w:val="294E01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7C448B"/>
    <w:multiLevelType w:val="hybridMultilevel"/>
    <w:tmpl w:val="A7F2999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7A72ED"/>
    <w:multiLevelType w:val="hybridMultilevel"/>
    <w:tmpl w:val="6A967E8A"/>
    <w:lvl w:ilvl="0" w:tplc="280A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8" w15:restartNumberingAfterBreak="0">
    <w:nsid w:val="77DA2567"/>
    <w:multiLevelType w:val="multilevel"/>
    <w:tmpl w:val="1CE269D4"/>
    <w:lvl w:ilvl="0">
      <w:start w:val="1"/>
      <w:numFmt w:val="decimal"/>
      <w:pStyle w:val="Ttulo2"/>
      <w:lvlText w:val="%1."/>
      <w:lvlJc w:val="left"/>
      <w:pPr>
        <w:ind w:left="720" w:hanging="360"/>
      </w:pPr>
    </w:lvl>
    <w:lvl w:ilvl="1">
      <w:start w:val="1"/>
      <w:numFmt w:val="decimal"/>
      <w:pStyle w:val="Ttulo3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9" w15:restartNumberingAfterBreak="0">
    <w:nsid w:val="7B413619"/>
    <w:multiLevelType w:val="hybridMultilevel"/>
    <w:tmpl w:val="36E081BC"/>
    <w:lvl w:ilvl="0" w:tplc="8C226FE8">
      <w:numFmt w:val="bullet"/>
      <w:lvlText w:val="•"/>
      <w:lvlJc w:val="left"/>
      <w:pPr>
        <w:ind w:left="1800" w:hanging="360"/>
      </w:pPr>
      <w:rPr>
        <w:rFonts w:ascii="Abadi" w:eastAsiaTheme="minorHAnsi" w:hAnsi="Abad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B6824B3"/>
    <w:multiLevelType w:val="multilevel"/>
    <w:tmpl w:val="489630E4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8"/>
      <w:numFmt w:val="decimal"/>
      <w:lvlText w:val="%1.%2."/>
      <w:lvlJc w:val="left"/>
      <w:pPr>
        <w:ind w:left="1440" w:hanging="720"/>
      </w:pPr>
    </w:lvl>
    <w:lvl w:ilvl="2">
      <w:start w:val="2"/>
      <w:numFmt w:val="decimal"/>
      <w:lvlText w:val="%1.%2.%3."/>
      <w:lvlJc w:val="left"/>
      <w:pPr>
        <w:ind w:left="2520" w:hanging="108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4320" w:hanging="1440"/>
      </w:pPr>
    </w:lvl>
    <w:lvl w:ilvl="5">
      <w:start w:val="1"/>
      <w:numFmt w:val="decimal"/>
      <w:lvlText w:val="%1.%2.%3.%4.%5.%6."/>
      <w:lvlJc w:val="left"/>
      <w:pPr>
        <w:ind w:left="5400" w:hanging="180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7200" w:hanging="2160"/>
      </w:pPr>
    </w:lvl>
    <w:lvl w:ilvl="8">
      <w:start w:val="1"/>
      <w:numFmt w:val="decimal"/>
      <w:lvlText w:val="%1.%2.%3.%4.%5.%6.%7.%8.%9."/>
      <w:lvlJc w:val="left"/>
      <w:pPr>
        <w:ind w:left="8280" w:hanging="2520"/>
      </w:pPr>
    </w:lvl>
  </w:abstractNum>
  <w:abstractNum w:abstractNumId="41" w15:restartNumberingAfterBreak="0">
    <w:nsid w:val="7B9138A5"/>
    <w:multiLevelType w:val="hybridMultilevel"/>
    <w:tmpl w:val="8ACEA520"/>
    <w:lvl w:ilvl="0" w:tplc="280A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2" w15:restartNumberingAfterBreak="0">
    <w:nsid w:val="7C936473"/>
    <w:multiLevelType w:val="multilevel"/>
    <w:tmpl w:val="BD8E97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416005">
    <w:abstractNumId w:val="38"/>
  </w:num>
  <w:num w:numId="2" w16cid:durableId="393353777">
    <w:abstractNumId w:val="34"/>
  </w:num>
  <w:num w:numId="3" w16cid:durableId="886144919">
    <w:abstractNumId w:val="17"/>
  </w:num>
  <w:num w:numId="4" w16cid:durableId="19742266">
    <w:abstractNumId w:val="41"/>
  </w:num>
  <w:num w:numId="5" w16cid:durableId="1846361043">
    <w:abstractNumId w:val="30"/>
  </w:num>
  <w:num w:numId="6" w16cid:durableId="1812482036">
    <w:abstractNumId w:val="9"/>
  </w:num>
  <w:num w:numId="7" w16cid:durableId="84615873">
    <w:abstractNumId w:val="3"/>
  </w:num>
  <w:num w:numId="8" w16cid:durableId="558592360">
    <w:abstractNumId w:val="36"/>
  </w:num>
  <w:num w:numId="9" w16cid:durableId="605040310">
    <w:abstractNumId w:val="18"/>
  </w:num>
  <w:num w:numId="10" w16cid:durableId="1842969350">
    <w:abstractNumId w:val="31"/>
  </w:num>
  <w:num w:numId="11" w16cid:durableId="1024214107">
    <w:abstractNumId w:val="11"/>
  </w:num>
  <w:num w:numId="12" w16cid:durableId="1034577674">
    <w:abstractNumId w:val="16"/>
  </w:num>
  <w:num w:numId="13" w16cid:durableId="1269384598">
    <w:abstractNumId w:val="38"/>
    <w:lvlOverride w:ilvl="0">
      <w:startOverride w:val="4"/>
    </w:lvlOverride>
    <w:lvlOverride w:ilvl="1">
      <w:startOverride w:val="1"/>
    </w:lvlOverride>
  </w:num>
  <w:num w:numId="14" w16cid:durableId="1475180349">
    <w:abstractNumId w:val="23"/>
  </w:num>
  <w:num w:numId="15" w16cid:durableId="1295134271">
    <w:abstractNumId w:val="37"/>
  </w:num>
  <w:num w:numId="16" w16cid:durableId="852761203">
    <w:abstractNumId w:val="5"/>
  </w:num>
  <w:num w:numId="17" w16cid:durableId="1491754936">
    <w:abstractNumId w:val="35"/>
  </w:num>
  <w:num w:numId="18" w16cid:durableId="185214764">
    <w:abstractNumId w:val="25"/>
  </w:num>
  <w:num w:numId="19" w16cid:durableId="660698947">
    <w:abstractNumId w:val="8"/>
  </w:num>
  <w:num w:numId="20" w16cid:durableId="310213193">
    <w:abstractNumId w:val="21"/>
  </w:num>
  <w:num w:numId="21" w16cid:durableId="2066027347">
    <w:abstractNumId w:val="4"/>
  </w:num>
  <w:num w:numId="22" w16cid:durableId="149908342">
    <w:abstractNumId w:val="20"/>
  </w:num>
  <w:num w:numId="23" w16cid:durableId="887375036">
    <w:abstractNumId w:val="1"/>
  </w:num>
  <w:num w:numId="24" w16cid:durableId="178398712">
    <w:abstractNumId w:val="7"/>
  </w:num>
  <w:num w:numId="25" w16cid:durableId="1024942490">
    <w:abstractNumId w:val="22"/>
  </w:num>
  <w:num w:numId="26" w16cid:durableId="19623991">
    <w:abstractNumId w:val="13"/>
  </w:num>
  <w:num w:numId="27" w16cid:durableId="539586824">
    <w:abstractNumId w:val="27"/>
  </w:num>
  <w:num w:numId="28" w16cid:durableId="2144763209">
    <w:abstractNumId w:val="40"/>
  </w:num>
  <w:num w:numId="29" w16cid:durableId="493573872">
    <w:abstractNumId w:val="42"/>
  </w:num>
  <w:num w:numId="30" w16cid:durableId="1084766102">
    <w:abstractNumId w:val="26"/>
  </w:num>
  <w:num w:numId="31" w16cid:durableId="1695378077">
    <w:abstractNumId w:val="24"/>
  </w:num>
  <w:num w:numId="32" w16cid:durableId="1405568610">
    <w:abstractNumId w:val="0"/>
  </w:num>
  <w:num w:numId="33" w16cid:durableId="64181671">
    <w:abstractNumId w:val="2"/>
  </w:num>
  <w:num w:numId="34" w16cid:durableId="149256089">
    <w:abstractNumId w:val="28"/>
  </w:num>
  <w:num w:numId="35" w16cid:durableId="8261351">
    <w:abstractNumId w:val="33"/>
  </w:num>
  <w:num w:numId="36" w16cid:durableId="472521607">
    <w:abstractNumId w:val="14"/>
  </w:num>
  <w:num w:numId="37" w16cid:durableId="54204831">
    <w:abstractNumId w:val="15"/>
  </w:num>
  <w:num w:numId="38" w16cid:durableId="1889877851">
    <w:abstractNumId w:val="19"/>
  </w:num>
  <w:num w:numId="39" w16cid:durableId="931232952">
    <w:abstractNumId w:val="39"/>
  </w:num>
  <w:num w:numId="40" w16cid:durableId="220097509">
    <w:abstractNumId w:val="6"/>
  </w:num>
  <w:num w:numId="41" w16cid:durableId="1538741333">
    <w:abstractNumId w:val="10"/>
  </w:num>
  <w:num w:numId="42" w16cid:durableId="1812019804">
    <w:abstractNumId w:val="12"/>
  </w:num>
  <w:num w:numId="43" w16cid:durableId="1207911904">
    <w:abstractNumId w:val="29"/>
  </w:num>
  <w:num w:numId="44" w16cid:durableId="413749224">
    <w:abstractNumId w:val="32"/>
  </w:num>
  <w:num w:numId="45" w16cid:durableId="108187749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FBF"/>
    <w:rsid w:val="000304FE"/>
    <w:rsid w:val="00036554"/>
    <w:rsid w:val="000404D1"/>
    <w:rsid w:val="00047187"/>
    <w:rsid w:val="000515C6"/>
    <w:rsid w:val="00065EB9"/>
    <w:rsid w:val="000A0AB0"/>
    <w:rsid w:val="00181E42"/>
    <w:rsid w:val="001B2605"/>
    <w:rsid w:val="001C2476"/>
    <w:rsid w:val="001D32F4"/>
    <w:rsid w:val="00220EEC"/>
    <w:rsid w:val="002F3B21"/>
    <w:rsid w:val="00325DAE"/>
    <w:rsid w:val="003E6166"/>
    <w:rsid w:val="00450699"/>
    <w:rsid w:val="004F6923"/>
    <w:rsid w:val="00536F0E"/>
    <w:rsid w:val="00582EC3"/>
    <w:rsid w:val="00592DB2"/>
    <w:rsid w:val="005A4A32"/>
    <w:rsid w:val="005D4E66"/>
    <w:rsid w:val="00623DD2"/>
    <w:rsid w:val="00625EB0"/>
    <w:rsid w:val="00627E64"/>
    <w:rsid w:val="00637B6E"/>
    <w:rsid w:val="006E7631"/>
    <w:rsid w:val="006F45D2"/>
    <w:rsid w:val="007415AE"/>
    <w:rsid w:val="0079356C"/>
    <w:rsid w:val="007935F5"/>
    <w:rsid w:val="007B6A17"/>
    <w:rsid w:val="007C64C5"/>
    <w:rsid w:val="008122BF"/>
    <w:rsid w:val="00887FBF"/>
    <w:rsid w:val="00893BFB"/>
    <w:rsid w:val="008A579D"/>
    <w:rsid w:val="008C0699"/>
    <w:rsid w:val="008D49B4"/>
    <w:rsid w:val="00902F2F"/>
    <w:rsid w:val="00930403"/>
    <w:rsid w:val="009518BF"/>
    <w:rsid w:val="00967973"/>
    <w:rsid w:val="0099593B"/>
    <w:rsid w:val="009D1B89"/>
    <w:rsid w:val="009D7AC5"/>
    <w:rsid w:val="009E5538"/>
    <w:rsid w:val="00A41FFF"/>
    <w:rsid w:val="00B1132A"/>
    <w:rsid w:val="00B12AF0"/>
    <w:rsid w:val="00B27E4A"/>
    <w:rsid w:val="00B4776F"/>
    <w:rsid w:val="00B5468E"/>
    <w:rsid w:val="00BA2B96"/>
    <w:rsid w:val="00BC2655"/>
    <w:rsid w:val="00C7731A"/>
    <w:rsid w:val="00C82FB2"/>
    <w:rsid w:val="00CA0C66"/>
    <w:rsid w:val="00CE4C43"/>
    <w:rsid w:val="00D05438"/>
    <w:rsid w:val="00D827E4"/>
    <w:rsid w:val="00D8785A"/>
    <w:rsid w:val="00E30C42"/>
    <w:rsid w:val="00E45F57"/>
    <w:rsid w:val="00E63B25"/>
    <w:rsid w:val="00EB7792"/>
    <w:rsid w:val="00EF4364"/>
    <w:rsid w:val="00F23558"/>
    <w:rsid w:val="00F2635B"/>
    <w:rsid w:val="00F47E50"/>
    <w:rsid w:val="00F538E0"/>
    <w:rsid w:val="00F80143"/>
    <w:rsid w:val="00F951FD"/>
    <w:rsid w:val="00FE34B5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0C9D5C"/>
  <w15:chartTrackingRefBased/>
  <w15:docId w15:val="{37B9578D-C4DC-4739-83EB-DC767B6C0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FBF"/>
    <w:pPr>
      <w:spacing w:line="360" w:lineRule="auto"/>
      <w:jc w:val="both"/>
    </w:pPr>
    <w:rPr>
      <w:rFonts w:ascii="Abadi" w:hAnsi="Abadi"/>
    </w:rPr>
  </w:style>
  <w:style w:type="paragraph" w:styleId="Ttulo1">
    <w:name w:val="heading 1"/>
    <w:basedOn w:val="Normal"/>
    <w:next w:val="Normal"/>
    <w:link w:val="Ttulo1Car"/>
    <w:uiPriority w:val="9"/>
    <w:qFormat/>
    <w:rsid w:val="00887FBF"/>
    <w:pPr>
      <w:keepNext/>
      <w:keepLines/>
      <w:spacing w:before="360" w:after="80"/>
      <w:jc w:val="center"/>
      <w:outlineLvl w:val="0"/>
    </w:pPr>
    <w:rPr>
      <w:rFonts w:eastAsiaTheme="majorEastAsia" w:cstheme="majorBidi"/>
      <w:b/>
      <w:color w:val="000000" w:themeColor="text1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87FBF"/>
    <w:pPr>
      <w:keepNext/>
      <w:keepLines/>
      <w:numPr>
        <w:numId w:val="1"/>
      </w:numPr>
      <w:spacing w:before="160" w:after="80"/>
      <w:outlineLvl w:val="1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D827E4"/>
    <w:pPr>
      <w:keepNext/>
      <w:keepLines/>
      <w:numPr>
        <w:ilvl w:val="1"/>
        <w:numId w:val="1"/>
      </w:numPr>
      <w:spacing w:before="160" w:after="80"/>
      <w:outlineLvl w:val="2"/>
    </w:pPr>
    <w:rPr>
      <w:rFonts w:eastAsiaTheme="majorEastAsia" w:cstheme="majorBidi"/>
      <w:b/>
      <w:color w:val="000000" w:themeColor="text1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87F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87F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87F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87F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87F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87F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87FBF"/>
    <w:rPr>
      <w:rFonts w:ascii="Abadi" w:eastAsiaTheme="majorEastAsia" w:hAnsi="Abadi" w:cstheme="majorBidi"/>
      <w:b/>
      <w:color w:val="000000" w:themeColor="text1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887FBF"/>
    <w:rPr>
      <w:rFonts w:ascii="Abadi" w:eastAsiaTheme="majorEastAsia" w:hAnsi="Abadi" w:cstheme="majorBidi"/>
      <w:b/>
      <w:color w:val="000000" w:themeColor="text1"/>
      <w:sz w:val="28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D827E4"/>
    <w:rPr>
      <w:rFonts w:ascii="Abadi" w:eastAsiaTheme="majorEastAsia" w:hAnsi="Abadi" w:cstheme="majorBidi"/>
      <w:b/>
      <w:color w:val="000000" w:themeColor="text1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87FB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87FB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87FB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87FB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87FB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87FB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87F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87F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87F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87F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87F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87FBF"/>
    <w:rPr>
      <w:i/>
      <w:iCs/>
      <w:color w:val="404040" w:themeColor="text1" w:themeTint="BF"/>
    </w:rPr>
  </w:style>
  <w:style w:type="paragraph" w:styleId="Prrafodelista">
    <w:name w:val="List Paragraph"/>
    <w:aliases w:val="Titulo de Fígura,NIVEL ONE,Bulleted List,Fundamentacion,SubPárrafo de lista,Viñeta,TITULO A,Cuadro 2-1,Bolita,BOLA,Párrafo de lista21,Guión,HOJA,BOLADEF,Párrafo de lista31,ViÃ±eta 2,Lista vistosa - Énfasis 11,Párrafo de lista5"/>
    <w:basedOn w:val="Normal"/>
    <w:link w:val="PrrafodelistaCar"/>
    <w:uiPriority w:val="34"/>
    <w:qFormat/>
    <w:rsid w:val="00887FB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87FB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87F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87FB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87FBF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887F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87FBF"/>
  </w:style>
  <w:style w:type="paragraph" w:styleId="Piedepgina">
    <w:name w:val="footer"/>
    <w:basedOn w:val="Normal"/>
    <w:link w:val="PiedepginaCar"/>
    <w:uiPriority w:val="99"/>
    <w:unhideWhenUsed/>
    <w:rsid w:val="00887F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87FBF"/>
  </w:style>
  <w:style w:type="paragraph" w:styleId="TtuloTDC">
    <w:name w:val="TOC Heading"/>
    <w:basedOn w:val="Ttulo1"/>
    <w:next w:val="Normal"/>
    <w:uiPriority w:val="39"/>
    <w:unhideWhenUsed/>
    <w:qFormat/>
    <w:rsid w:val="00D8785A"/>
    <w:pPr>
      <w:spacing w:before="240" w:after="0" w:line="259" w:lineRule="auto"/>
      <w:jc w:val="left"/>
      <w:outlineLvl w:val="9"/>
    </w:pPr>
    <w:rPr>
      <w:rFonts w:asciiTheme="majorHAnsi" w:hAnsiTheme="majorHAnsi"/>
      <w:b w:val="0"/>
      <w:color w:val="0F4761" w:themeColor="accent1" w:themeShade="BF"/>
      <w:kern w:val="0"/>
      <w:sz w:val="32"/>
      <w:szCs w:val="32"/>
      <w:lang w:eastAsia="es-PE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D8785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D8785A"/>
    <w:pPr>
      <w:spacing w:after="100"/>
      <w:ind w:left="240"/>
    </w:pPr>
  </w:style>
  <w:style w:type="character" w:styleId="Hipervnculo">
    <w:name w:val="Hyperlink"/>
    <w:basedOn w:val="Fuentedeprrafopredeter"/>
    <w:uiPriority w:val="99"/>
    <w:unhideWhenUsed/>
    <w:rsid w:val="00D8785A"/>
    <w:rPr>
      <w:color w:val="467886" w:themeColor="hyperlink"/>
      <w:u w:val="single"/>
    </w:rPr>
  </w:style>
  <w:style w:type="paragraph" w:styleId="TDC3">
    <w:name w:val="toc 3"/>
    <w:basedOn w:val="Normal"/>
    <w:next w:val="Normal"/>
    <w:autoRedefine/>
    <w:uiPriority w:val="39"/>
    <w:unhideWhenUsed/>
    <w:rsid w:val="008C0699"/>
    <w:pPr>
      <w:spacing w:after="100"/>
      <w:ind w:left="480"/>
    </w:pPr>
  </w:style>
  <w:style w:type="table" w:styleId="Tablaconcuadrcula">
    <w:name w:val="Table Grid"/>
    <w:basedOn w:val="Tablanormal"/>
    <w:uiPriority w:val="59"/>
    <w:rsid w:val="00D827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325DAE"/>
    <w:pPr>
      <w:spacing w:after="0" w:line="288" w:lineRule="auto"/>
    </w:pPr>
    <w:rPr>
      <w:rFonts w:ascii="Arial" w:eastAsia="Arial" w:hAnsi="Arial" w:cs="Arial"/>
      <w:kern w:val="0"/>
      <w:sz w:val="22"/>
      <w:szCs w:val="22"/>
      <w:lang w:eastAsia="es-PE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tida">
    <w:name w:val="Partida"/>
    <w:basedOn w:val="Ttulo1"/>
    <w:next w:val="Ttulo1"/>
    <w:link w:val="PartidaCar"/>
    <w:qFormat/>
    <w:rsid w:val="00325DAE"/>
    <w:pPr>
      <w:spacing w:before="0" w:after="0" w:line="288" w:lineRule="auto"/>
      <w:ind w:left="709" w:hanging="1276"/>
      <w:jc w:val="left"/>
    </w:pPr>
    <w:rPr>
      <w:rFonts w:ascii="Arial" w:hAnsi="Arial" w:cs="Arial"/>
      <w:b w:val="0"/>
      <w:color w:val="auto"/>
      <w:kern w:val="0"/>
      <w:sz w:val="24"/>
      <w:szCs w:val="32"/>
      <w:lang w:eastAsia="es-PE"/>
      <w14:ligatures w14:val="none"/>
    </w:rPr>
  </w:style>
  <w:style w:type="character" w:customStyle="1" w:styleId="PartidaCar">
    <w:name w:val="Partida Car"/>
    <w:basedOn w:val="Fuentedeprrafopredeter"/>
    <w:link w:val="Partida"/>
    <w:rsid w:val="00325DAE"/>
    <w:rPr>
      <w:rFonts w:ascii="Arial" w:eastAsiaTheme="majorEastAsia" w:hAnsi="Arial" w:cs="Arial"/>
      <w:kern w:val="0"/>
      <w:szCs w:val="32"/>
      <w:lang w:eastAsia="es-PE"/>
      <w14:ligatures w14:val="none"/>
    </w:rPr>
  </w:style>
  <w:style w:type="paragraph" w:customStyle="1" w:styleId="SubPresupuesto">
    <w:name w:val="SubPresupuesto"/>
    <w:basedOn w:val="Ttulo1"/>
    <w:next w:val="Partida"/>
    <w:link w:val="SubPresupuestoCar"/>
    <w:qFormat/>
    <w:rsid w:val="00325DAE"/>
    <w:pPr>
      <w:spacing w:before="0" w:after="0" w:line="288" w:lineRule="auto"/>
      <w:ind w:left="709" w:hanging="1276"/>
      <w:jc w:val="left"/>
    </w:pPr>
    <w:rPr>
      <w:rFonts w:ascii="Times New Roman" w:hAnsi="Times New Roman" w:cs="Times New Roman"/>
      <w:b w:val="0"/>
      <w:i/>
      <w:color w:val="auto"/>
      <w:kern w:val="0"/>
      <w:sz w:val="36"/>
      <w:szCs w:val="32"/>
      <w:lang w:eastAsia="es-PE"/>
      <w14:ligatures w14:val="none"/>
    </w:rPr>
  </w:style>
  <w:style w:type="character" w:customStyle="1" w:styleId="SubPresupuestoCar">
    <w:name w:val="SubPresupuesto Car"/>
    <w:basedOn w:val="Fuentedeprrafopredeter"/>
    <w:link w:val="SubPresupuesto"/>
    <w:rsid w:val="00325DAE"/>
    <w:rPr>
      <w:rFonts w:ascii="Times New Roman" w:eastAsiaTheme="majorEastAsia" w:hAnsi="Times New Roman" w:cs="Times New Roman"/>
      <w:i/>
      <w:kern w:val="0"/>
      <w:sz w:val="36"/>
      <w:szCs w:val="32"/>
      <w:lang w:eastAsia="es-PE"/>
      <w14:ligatures w14:val="none"/>
    </w:rPr>
  </w:style>
  <w:style w:type="character" w:customStyle="1" w:styleId="PrrafodelistaCar">
    <w:name w:val="Párrafo de lista Car"/>
    <w:aliases w:val="Titulo de Fígura Car,NIVEL ONE Car,Bulleted List Car,Fundamentacion Car,SubPárrafo de lista Car,Viñeta Car,TITULO A Car,Cuadro 2-1 Car,Bolita Car,BOLA Car,Párrafo de lista21 Car,Guión Car,HOJA Car,BOLADEF Car,Párrafo de lista31 Car"/>
    <w:link w:val="Prrafodelista"/>
    <w:uiPriority w:val="34"/>
    <w:qFormat/>
    <w:locked/>
    <w:rsid w:val="00325DAE"/>
    <w:rPr>
      <w:rFonts w:ascii="Abadi" w:hAnsi="Abadi"/>
    </w:rPr>
  </w:style>
  <w:style w:type="paragraph" w:customStyle="1" w:styleId="Sangradetindependiente2">
    <w:name w:val="Sangría de t. independiente 2"/>
    <w:basedOn w:val="Sangradetextonormal"/>
    <w:rsid w:val="00325DAE"/>
    <w:pPr>
      <w:spacing w:after="0" w:line="240" w:lineRule="auto"/>
      <w:ind w:left="1080"/>
      <w:jc w:val="both"/>
    </w:pPr>
    <w:rPr>
      <w:rFonts w:eastAsia="Times New Roman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325DAE"/>
    <w:pPr>
      <w:spacing w:after="120" w:line="288" w:lineRule="auto"/>
      <w:ind w:left="283"/>
      <w:jc w:val="left"/>
    </w:pPr>
    <w:rPr>
      <w:rFonts w:ascii="Arial" w:eastAsia="Arial" w:hAnsi="Arial" w:cs="Arial"/>
      <w:kern w:val="0"/>
      <w:sz w:val="22"/>
      <w:szCs w:val="22"/>
      <w:lang w:eastAsia="es-PE"/>
      <w14:ligatures w14:val="none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325DAE"/>
    <w:rPr>
      <w:rFonts w:ascii="Arial" w:eastAsia="Arial" w:hAnsi="Arial" w:cs="Arial"/>
      <w:kern w:val="0"/>
      <w:sz w:val="22"/>
      <w:szCs w:val="22"/>
      <w:lang w:eastAsia="es-PE"/>
      <w14:ligatures w14:val="none"/>
    </w:rPr>
  </w:style>
  <w:style w:type="character" w:customStyle="1" w:styleId="DefaultCar">
    <w:name w:val="Default Car"/>
    <w:link w:val="Default"/>
    <w:locked/>
    <w:rsid w:val="00325DAE"/>
    <w:rPr>
      <w:rFonts w:ascii="Verdana" w:eastAsia="Times New Roman" w:hAnsi="Verdana" w:cs="Verdana"/>
      <w:color w:val="000000"/>
      <w:lang w:val="es-ES" w:eastAsia="es-ES"/>
    </w:rPr>
  </w:style>
  <w:style w:type="paragraph" w:customStyle="1" w:styleId="Default">
    <w:name w:val="Default"/>
    <w:link w:val="DefaultCar"/>
    <w:rsid w:val="00325DAE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lang w:val="es-ES" w:eastAsia="es-ES"/>
    </w:rPr>
  </w:style>
  <w:style w:type="paragraph" w:customStyle="1" w:styleId="Texto4">
    <w:name w:val="Texto4"/>
    <w:basedOn w:val="Normal"/>
    <w:rsid w:val="00325DAE"/>
    <w:pPr>
      <w:keepLines/>
      <w:numPr>
        <w:numId w:val="19"/>
      </w:numPr>
      <w:spacing w:before="120" w:after="120" w:line="240" w:lineRule="auto"/>
    </w:pPr>
    <w:rPr>
      <w:rFonts w:ascii="Arial" w:eastAsia="Times New Roman" w:hAnsi="Arial" w:cs="Times New Roman"/>
      <w:kern w:val="0"/>
      <w:sz w:val="20"/>
      <w:lang w:val="es-ES_tradnl" w:eastAsia="es-ES"/>
      <w14:ligatures w14:val="none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25DAE"/>
    <w:pPr>
      <w:spacing w:after="120" w:line="288" w:lineRule="auto"/>
      <w:jc w:val="left"/>
    </w:pPr>
    <w:rPr>
      <w:rFonts w:ascii="Arial" w:eastAsia="Arial" w:hAnsi="Arial" w:cs="Arial"/>
      <w:kern w:val="0"/>
      <w:sz w:val="22"/>
      <w:szCs w:val="22"/>
      <w:lang w:eastAsia="es-PE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325DAE"/>
    <w:rPr>
      <w:rFonts w:ascii="Arial" w:eastAsia="Arial" w:hAnsi="Arial" w:cs="Arial"/>
      <w:kern w:val="0"/>
      <w:sz w:val="22"/>
      <w:szCs w:val="22"/>
      <w:lang w:eastAsia="es-PE"/>
      <w14:ligatures w14:val="none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325DAE"/>
    <w:pPr>
      <w:spacing w:after="120" w:line="288" w:lineRule="auto"/>
      <w:ind w:left="283"/>
      <w:jc w:val="left"/>
    </w:pPr>
    <w:rPr>
      <w:rFonts w:ascii="Arial" w:eastAsia="Arial" w:hAnsi="Arial" w:cs="Arial"/>
      <w:kern w:val="0"/>
      <w:sz w:val="16"/>
      <w:szCs w:val="16"/>
      <w:lang w:eastAsia="es-PE"/>
      <w14:ligatures w14:val="none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325DAE"/>
    <w:rPr>
      <w:rFonts w:ascii="Arial" w:eastAsia="Arial" w:hAnsi="Arial" w:cs="Arial"/>
      <w:kern w:val="0"/>
      <w:sz w:val="16"/>
      <w:szCs w:val="16"/>
      <w:lang w:eastAsia="es-PE"/>
      <w14:ligatures w14:val="none"/>
    </w:rPr>
  </w:style>
  <w:style w:type="paragraph" w:customStyle="1" w:styleId="Normal1">
    <w:name w:val="Normal1"/>
    <w:basedOn w:val="Normal"/>
    <w:link w:val="Normal1Car"/>
    <w:rsid w:val="00325DAE"/>
    <w:pPr>
      <w:spacing w:after="0" w:line="288" w:lineRule="auto"/>
      <w:ind w:left="680"/>
    </w:pPr>
    <w:rPr>
      <w:rFonts w:ascii="Arial" w:eastAsia="Times New Roman" w:hAnsi="Arial" w:cs="Times New Roman"/>
      <w:kern w:val="0"/>
      <w:sz w:val="22"/>
      <w:szCs w:val="22"/>
      <w:lang w:val="es-ES" w:eastAsia="es-ES"/>
      <w14:ligatures w14:val="none"/>
    </w:rPr>
  </w:style>
  <w:style w:type="character" w:customStyle="1" w:styleId="Normal1Car">
    <w:name w:val="Normal1 Car"/>
    <w:link w:val="Normal1"/>
    <w:rsid w:val="00325DAE"/>
    <w:rPr>
      <w:rFonts w:ascii="Arial" w:eastAsia="Times New Roman" w:hAnsi="Arial" w:cs="Times New Roman"/>
      <w:kern w:val="0"/>
      <w:sz w:val="22"/>
      <w:szCs w:val="22"/>
      <w:lang w:val="es-ES" w:eastAsia="es-ES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DAE"/>
    <w:pPr>
      <w:spacing w:after="0" w:line="240" w:lineRule="auto"/>
      <w:jc w:val="left"/>
    </w:pPr>
    <w:rPr>
      <w:rFonts w:ascii="Segoe UI" w:eastAsia="Arial" w:hAnsi="Segoe UI" w:cs="Segoe UI"/>
      <w:kern w:val="0"/>
      <w:sz w:val="18"/>
      <w:szCs w:val="18"/>
      <w:lang w:eastAsia="es-PE"/>
      <w14:ligatures w14:val="none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DAE"/>
    <w:rPr>
      <w:rFonts w:ascii="Segoe UI" w:eastAsia="Arial" w:hAnsi="Segoe UI" w:cs="Segoe UI"/>
      <w:kern w:val="0"/>
      <w:sz w:val="18"/>
      <w:szCs w:val="18"/>
      <w:lang w:eastAsia="es-PE"/>
      <w14:ligatures w14:val="none"/>
    </w:rPr>
  </w:style>
  <w:style w:type="paragraph" w:customStyle="1" w:styleId="Guillermo">
    <w:name w:val="Guillermo"/>
    <w:basedOn w:val="Normal"/>
    <w:rsid w:val="00325DAE"/>
    <w:pPr>
      <w:spacing w:before="60" w:after="0" w:line="240" w:lineRule="auto"/>
    </w:pPr>
    <w:rPr>
      <w:rFonts w:ascii="Arial" w:eastAsia="Times New Roman" w:hAnsi="Arial" w:cs="Times New Roman"/>
      <w:kern w:val="0"/>
      <w:szCs w:val="20"/>
      <w:lang w:val="es-MX" w:eastAsia="es-ES"/>
      <w14:ligatures w14:val="none"/>
    </w:rPr>
  </w:style>
  <w:style w:type="paragraph" w:styleId="Continuarlista">
    <w:name w:val="List Continue"/>
    <w:basedOn w:val="Normal"/>
    <w:rsid w:val="00325DAE"/>
    <w:pPr>
      <w:widowControl w:val="0"/>
      <w:suppressAutoHyphens/>
      <w:spacing w:after="120" w:line="240" w:lineRule="auto"/>
      <w:ind w:left="283"/>
      <w:jc w:val="left"/>
    </w:pPr>
    <w:rPr>
      <w:rFonts w:ascii="Times New Roman" w:eastAsia="MS Mincho" w:hAnsi="Times New Roman" w:cs="Times New Roman"/>
      <w:kern w:val="0"/>
      <w:szCs w:val="20"/>
      <w:lang w:val="es-ES_tradnl" w:eastAsia="es-MX"/>
      <w14:ligatures w14:val="none"/>
    </w:rPr>
  </w:style>
  <w:style w:type="paragraph" w:styleId="Listaconvietas4">
    <w:name w:val="List Bullet 4"/>
    <w:basedOn w:val="Normal"/>
    <w:uiPriority w:val="99"/>
    <w:unhideWhenUsed/>
    <w:rsid w:val="00325DAE"/>
    <w:pPr>
      <w:numPr>
        <w:numId w:val="32"/>
      </w:numPr>
      <w:spacing w:after="0" w:line="288" w:lineRule="auto"/>
      <w:contextualSpacing/>
      <w:jc w:val="left"/>
    </w:pPr>
    <w:rPr>
      <w:rFonts w:ascii="Arial" w:eastAsia="Arial" w:hAnsi="Arial" w:cs="Arial"/>
      <w:kern w:val="0"/>
      <w:sz w:val="22"/>
      <w:szCs w:val="22"/>
      <w:lang w:eastAsia="es-PE"/>
      <w14:ligatures w14:val="none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25DAE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25DAE"/>
    <w:rPr>
      <w:rFonts w:ascii="Arial" w:eastAsia="Arial" w:hAnsi="Arial" w:cs="Arial"/>
      <w:kern w:val="0"/>
      <w:sz w:val="22"/>
      <w:szCs w:val="22"/>
      <w:lang w:eastAsia="es-PE"/>
      <w14:ligatures w14:val="non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5DAE"/>
    <w:rPr>
      <w:color w:val="954F72"/>
      <w:u w:val="single"/>
    </w:rPr>
  </w:style>
  <w:style w:type="paragraph" w:customStyle="1" w:styleId="msonormal0">
    <w:name w:val="msonormal"/>
    <w:basedOn w:val="Normal"/>
    <w:rsid w:val="00325DA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lang w:eastAsia="es-PE"/>
      <w14:ligatures w14:val="none"/>
    </w:rPr>
  </w:style>
  <w:style w:type="paragraph" w:customStyle="1" w:styleId="xl65">
    <w:name w:val="xl65"/>
    <w:basedOn w:val="Normal"/>
    <w:rsid w:val="00325DAE"/>
    <w:pPr>
      <w:spacing w:before="100" w:beforeAutospacing="1" w:after="100" w:afterAutospacing="1" w:line="240" w:lineRule="auto"/>
      <w:jc w:val="left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es-PE"/>
      <w14:ligatures w14:val="none"/>
    </w:rPr>
  </w:style>
  <w:style w:type="paragraph" w:customStyle="1" w:styleId="xl66">
    <w:name w:val="xl66"/>
    <w:basedOn w:val="Normal"/>
    <w:rsid w:val="00325DAE"/>
    <w:pP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i/>
      <w:iCs/>
      <w:kern w:val="0"/>
      <w:sz w:val="16"/>
      <w:szCs w:val="16"/>
      <w:lang w:eastAsia="es-PE"/>
      <w14:ligatures w14:val="none"/>
    </w:rPr>
  </w:style>
  <w:style w:type="paragraph" w:customStyle="1" w:styleId="xl67">
    <w:name w:val="xl67"/>
    <w:basedOn w:val="Normal"/>
    <w:rsid w:val="00325DAE"/>
    <w:pPr>
      <w:spacing w:before="100" w:beforeAutospacing="1" w:after="100" w:afterAutospacing="1" w:line="240" w:lineRule="auto"/>
      <w:jc w:val="left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es-PE"/>
      <w14:ligatures w14:val="none"/>
    </w:rPr>
  </w:style>
  <w:style w:type="paragraph" w:customStyle="1" w:styleId="xl68">
    <w:name w:val="xl68"/>
    <w:basedOn w:val="Normal"/>
    <w:rsid w:val="00325DAE"/>
    <w:pP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i/>
      <w:iCs/>
      <w:kern w:val="0"/>
      <w:sz w:val="36"/>
      <w:szCs w:val="36"/>
      <w:lang w:eastAsia="es-PE"/>
      <w14:ligatures w14:val="none"/>
    </w:rPr>
  </w:style>
  <w:style w:type="paragraph" w:customStyle="1" w:styleId="xl69">
    <w:name w:val="xl69"/>
    <w:basedOn w:val="Normal"/>
    <w:rsid w:val="00325DAE"/>
    <w:pPr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kern w:val="0"/>
      <w:sz w:val="16"/>
      <w:szCs w:val="16"/>
      <w:lang w:eastAsia="es-PE"/>
      <w14:ligatures w14:val="none"/>
    </w:rPr>
  </w:style>
  <w:style w:type="paragraph" w:customStyle="1" w:styleId="xl70">
    <w:name w:val="xl70"/>
    <w:basedOn w:val="Normal"/>
    <w:rsid w:val="00325DAE"/>
    <w:pPr>
      <w:pBdr>
        <w:bottom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es-PE"/>
      <w14:ligatures w14:val="none"/>
    </w:rPr>
  </w:style>
  <w:style w:type="paragraph" w:customStyle="1" w:styleId="xl71">
    <w:name w:val="xl71"/>
    <w:basedOn w:val="Normal"/>
    <w:rsid w:val="00325DAE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es-PE"/>
      <w14:ligatures w14:val="none"/>
    </w:rPr>
  </w:style>
  <w:style w:type="paragraph" w:customStyle="1" w:styleId="xl72">
    <w:name w:val="xl72"/>
    <w:basedOn w:val="Normal"/>
    <w:rsid w:val="00325DAE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i/>
      <w:iCs/>
      <w:kern w:val="0"/>
      <w:sz w:val="18"/>
      <w:szCs w:val="18"/>
      <w:lang w:eastAsia="es-PE"/>
      <w14:ligatures w14:val="none"/>
    </w:rPr>
  </w:style>
  <w:style w:type="paragraph" w:customStyle="1" w:styleId="xl73">
    <w:name w:val="xl73"/>
    <w:basedOn w:val="Normal"/>
    <w:rsid w:val="00325DAE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es-PE"/>
      <w14:ligatures w14:val="none"/>
    </w:rPr>
  </w:style>
  <w:style w:type="paragraph" w:customStyle="1" w:styleId="xl74">
    <w:name w:val="xl74"/>
    <w:basedOn w:val="Normal"/>
    <w:rsid w:val="00325DAE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kern w:val="0"/>
      <w:sz w:val="18"/>
      <w:szCs w:val="18"/>
      <w:lang w:eastAsia="es-PE"/>
      <w14:ligatures w14:val="none"/>
    </w:rPr>
  </w:style>
  <w:style w:type="paragraph" w:customStyle="1" w:styleId="xl75">
    <w:name w:val="xl75"/>
    <w:basedOn w:val="Normal"/>
    <w:rsid w:val="00325DAE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kern w:val="0"/>
      <w:sz w:val="18"/>
      <w:szCs w:val="18"/>
      <w:lang w:eastAsia="es-PE"/>
      <w14:ligatures w14:val="none"/>
    </w:rPr>
  </w:style>
  <w:style w:type="paragraph" w:customStyle="1" w:styleId="xl76">
    <w:name w:val="xl76"/>
    <w:basedOn w:val="Normal"/>
    <w:rsid w:val="00325DAE"/>
    <w:pP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i/>
      <w:iCs/>
      <w:kern w:val="0"/>
      <w:sz w:val="20"/>
      <w:szCs w:val="20"/>
      <w:u w:val="single"/>
      <w:lang w:eastAsia="es-PE"/>
      <w14:ligatures w14:val="none"/>
    </w:rPr>
  </w:style>
  <w:style w:type="paragraph" w:customStyle="1" w:styleId="xl77">
    <w:name w:val="xl77"/>
    <w:basedOn w:val="Normal"/>
    <w:rsid w:val="00325DAE"/>
    <w:pPr>
      <w:spacing w:before="100" w:beforeAutospacing="1" w:after="100" w:afterAutospacing="1" w:line="240" w:lineRule="auto"/>
      <w:jc w:val="left"/>
      <w:textAlignment w:val="center"/>
    </w:pPr>
    <w:rPr>
      <w:rFonts w:ascii="Arial Narrow" w:eastAsia="Times New Roman" w:hAnsi="Arial Narrow" w:cs="Times New Roman"/>
      <w:b/>
      <w:bCs/>
      <w:kern w:val="0"/>
      <w:sz w:val="16"/>
      <w:szCs w:val="16"/>
      <w:lang w:eastAsia="es-PE"/>
      <w14:ligatures w14:val="none"/>
    </w:rPr>
  </w:style>
  <w:style w:type="paragraph" w:customStyle="1" w:styleId="xl78">
    <w:name w:val="xl78"/>
    <w:basedOn w:val="Normal"/>
    <w:rsid w:val="00325DAE"/>
    <w:pPr>
      <w:spacing w:before="100" w:beforeAutospacing="1" w:after="100" w:afterAutospacing="1" w:line="240" w:lineRule="auto"/>
      <w:jc w:val="left"/>
      <w:textAlignment w:val="center"/>
    </w:pPr>
    <w:rPr>
      <w:rFonts w:ascii="Arial Narrow" w:eastAsia="Times New Roman" w:hAnsi="Arial Narrow" w:cs="Times New Roman"/>
      <w:b/>
      <w:bCs/>
      <w:color w:val="E06123"/>
      <w:kern w:val="0"/>
      <w:sz w:val="16"/>
      <w:szCs w:val="16"/>
      <w:u w:val="single"/>
      <w:lang w:eastAsia="es-PE"/>
      <w14:ligatures w14:val="none"/>
    </w:rPr>
  </w:style>
  <w:style w:type="paragraph" w:customStyle="1" w:styleId="xl79">
    <w:name w:val="xl79"/>
    <w:basedOn w:val="Normal"/>
    <w:rsid w:val="00325DAE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es-PE"/>
      <w14:ligatures w14:val="none"/>
    </w:rPr>
  </w:style>
  <w:style w:type="paragraph" w:customStyle="1" w:styleId="xl80">
    <w:name w:val="xl80"/>
    <w:basedOn w:val="Normal"/>
    <w:rsid w:val="00325DAE"/>
    <w:pPr>
      <w:spacing w:before="100" w:beforeAutospacing="1" w:after="100" w:afterAutospacing="1" w:line="240" w:lineRule="auto"/>
      <w:ind w:firstLineChars="200" w:firstLine="200"/>
      <w:jc w:val="left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es-PE"/>
      <w14:ligatures w14:val="none"/>
    </w:rPr>
  </w:style>
  <w:style w:type="paragraph" w:customStyle="1" w:styleId="xl81">
    <w:name w:val="xl81"/>
    <w:basedOn w:val="Normal"/>
    <w:rsid w:val="00325DAE"/>
    <w:pPr>
      <w:spacing w:before="100" w:beforeAutospacing="1" w:after="100" w:afterAutospacing="1" w:line="240" w:lineRule="auto"/>
      <w:ind w:firstLineChars="200" w:firstLine="200"/>
      <w:jc w:val="left"/>
      <w:textAlignment w:val="center"/>
    </w:pPr>
    <w:rPr>
      <w:rFonts w:ascii="Arial Narrow" w:eastAsia="Times New Roman" w:hAnsi="Arial Narrow" w:cs="Times New Roman"/>
      <w:b/>
      <w:bCs/>
      <w:color w:val="676FFA"/>
      <w:kern w:val="0"/>
      <w:sz w:val="16"/>
      <w:szCs w:val="16"/>
      <w:lang w:eastAsia="es-PE"/>
      <w14:ligatures w14:val="none"/>
    </w:rPr>
  </w:style>
  <w:style w:type="paragraph" w:customStyle="1" w:styleId="xl82">
    <w:name w:val="xl82"/>
    <w:basedOn w:val="Normal"/>
    <w:rsid w:val="00325DAE"/>
    <w:pPr>
      <w:spacing w:before="100" w:beforeAutospacing="1" w:after="100" w:afterAutospacing="1" w:line="240" w:lineRule="auto"/>
      <w:ind w:firstLineChars="400" w:firstLine="400"/>
      <w:jc w:val="left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es-PE"/>
      <w14:ligatures w14:val="none"/>
    </w:rPr>
  </w:style>
  <w:style w:type="paragraph" w:customStyle="1" w:styleId="xl63">
    <w:name w:val="xl63"/>
    <w:basedOn w:val="Normal"/>
    <w:rsid w:val="00325DAE"/>
    <w:pPr>
      <w:spacing w:before="100" w:beforeAutospacing="1" w:after="100" w:afterAutospacing="1" w:line="240" w:lineRule="auto"/>
      <w:jc w:val="left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es-PE"/>
      <w14:ligatures w14:val="none"/>
    </w:rPr>
  </w:style>
  <w:style w:type="paragraph" w:customStyle="1" w:styleId="xl64">
    <w:name w:val="xl64"/>
    <w:basedOn w:val="Normal"/>
    <w:rsid w:val="00325DAE"/>
    <w:pP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i/>
      <w:iCs/>
      <w:kern w:val="0"/>
      <w:sz w:val="16"/>
      <w:szCs w:val="16"/>
      <w:lang w:eastAsia="es-PE"/>
      <w14:ligatures w14:val="none"/>
    </w:rPr>
  </w:style>
  <w:style w:type="paragraph" w:customStyle="1" w:styleId="xl83">
    <w:name w:val="xl83"/>
    <w:basedOn w:val="Normal"/>
    <w:rsid w:val="00325DAE"/>
    <w:pPr>
      <w:spacing w:before="100" w:beforeAutospacing="1" w:after="100" w:afterAutospacing="1" w:line="240" w:lineRule="auto"/>
      <w:ind w:firstLineChars="800" w:firstLine="800"/>
      <w:jc w:val="left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es-PE"/>
      <w14:ligatures w14:val="none"/>
    </w:rPr>
  </w:style>
  <w:style w:type="paragraph" w:customStyle="1" w:styleId="xl84">
    <w:name w:val="xl84"/>
    <w:basedOn w:val="Normal"/>
    <w:rsid w:val="00325DAE"/>
    <w:pPr>
      <w:spacing w:before="100" w:beforeAutospacing="1" w:after="100" w:afterAutospacing="1" w:line="240" w:lineRule="auto"/>
      <w:ind w:firstLineChars="800" w:firstLine="800"/>
      <w:jc w:val="left"/>
      <w:textAlignment w:val="center"/>
    </w:pPr>
    <w:rPr>
      <w:rFonts w:ascii="Arial Narrow" w:eastAsia="Times New Roman" w:hAnsi="Arial Narrow" w:cs="Times New Roman"/>
      <w:b/>
      <w:bCs/>
      <w:color w:val="EC9B75"/>
      <w:kern w:val="0"/>
      <w:sz w:val="16"/>
      <w:szCs w:val="16"/>
      <w:lang w:eastAsia="es-PE"/>
      <w14:ligatures w14:val="none"/>
    </w:rPr>
  </w:style>
  <w:style w:type="paragraph" w:customStyle="1" w:styleId="xl85">
    <w:name w:val="xl85"/>
    <w:basedOn w:val="Normal"/>
    <w:rsid w:val="00325DAE"/>
    <w:pPr>
      <w:spacing w:before="100" w:beforeAutospacing="1" w:after="100" w:afterAutospacing="1" w:line="240" w:lineRule="auto"/>
      <w:ind w:firstLineChars="1000" w:firstLine="1000"/>
      <w:jc w:val="left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es-PE"/>
      <w14:ligatures w14:val="none"/>
    </w:rPr>
  </w:style>
  <w:style w:type="paragraph" w:customStyle="1" w:styleId="xl86">
    <w:name w:val="xl86"/>
    <w:basedOn w:val="Normal"/>
    <w:rsid w:val="00325DAE"/>
    <w:pPr>
      <w:pBdr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 Narrow" w:eastAsia="Times New Roman" w:hAnsi="Arial Narrow" w:cs="Times New Roman"/>
      <w:kern w:val="0"/>
      <w:sz w:val="16"/>
      <w:szCs w:val="16"/>
      <w:lang w:eastAsia="es-P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3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18D65-DBF4-40BD-9B50-E29E90902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</Pages>
  <Words>171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ALUMNO - CESAR ERNESTO LAJO CUNO</dc:creator>
  <cp:keywords/>
  <dc:description/>
  <cp:lastModifiedBy>ANTHONY JERSON LOPEZ VALENCIA</cp:lastModifiedBy>
  <cp:revision>17</cp:revision>
  <cp:lastPrinted>2026-02-16T17:44:00Z</cp:lastPrinted>
  <dcterms:created xsi:type="dcterms:W3CDTF">2024-10-25T14:40:00Z</dcterms:created>
  <dcterms:modified xsi:type="dcterms:W3CDTF">2026-02-16T17:47:00Z</dcterms:modified>
</cp:coreProperties>
</file>